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BC" w:rsidRPr="009D0FAA" w:rsidRDefault="005A54BC" w:rsidP="009D0FAA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color w:val="auto"/>
        </w:rPr>
      </w:pPr>
      <w:r w:rsidRPr="009D0FAA">
        <w:rPr>
          <w:rFonts w:ascii="Times New Roman" w:eastAsia="Times New Roman" w:hAnsi="Times New Roman" w:cs="Times New Roman"/>
          <w:color w:val="auto"/>
        </w:rPr>
        <w:t>МАГАДАНСКОЕ ОБЛАСТНОЕ ГОСУДАРСТВЕННОЕ АВТОНОМНОЕ ПРОФЕССИОНАЛЬНОЕ ОБРАЗОВАТЕЛЬНОЕ УЧРЕЖДЕНИЕ</w:t>
      </w:r>
    </w:p>
    <w:p w:rsidR="005A54BC" w:rsidRPr="009D0FAA" w:rsidRDefault="005A54BC" w:rsidP="009D0FAA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color w:val="auto"/>
        </w:rPr>
      </w:pPr>
      <w:r w:rsidRPr="009D0FAA">
        <w:rPr>
          <w:rFonts w:ascii="Times New Roman" w:eastAsia="Times New Roman" w:hAnsi="Times New Roman" w:cs="Times New Roman"/>
          <w:color w:val="auto"/>
        </w:rPr>
        <w:t xml:space="preserve"> «МАГАДАНСКИЙ ПРОМЫШЛЕННЫЙ ТЕХНИКУМ»</w:t>
      </w:r>
    </w:p>
    <w:p w:rsidR="005A54BC" w:rsidRPr="009D0FAA" w:rsidRDefault="005A54BC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4"/>
          <w:szCs w:val="24"/>
        </w:rPr>
      </w:pPr>
    </w:p>
    <w:p w:rsidR="005A54BC" w:rsidRPr="009D0FAA" w:rsidRDefault="00BC7807" w:rsidP="0076010C">
      <w:pPr>
        <w:pStyle w:val="20"/>
        <w:shd w:val="clear" w:color="auto" w:fill="auto"/>
        <w:spacing w:after="0" w:line="276" w:lineRule="auto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9D0FAA">
        <w:rPr>
          <w:rStyle w:val="21"/>
          <w:rFonts w:ascii="Times New Roman" w:hAnsi="Times New Roman" w:cs="Times New Roman"/>
          <w:b w:val="0"/>
          <w:sz w:val="24"/>
          <w:szCs w:val="24"/>
        </w:rPr>
        <w:t>РАБОЧАЯ</w:t>
      </w:r>
      <w:r w:rsidR="00C66DF3" w:rsidRPr="009D0FAA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ПРОГРАММА ОБЩЕОБРАЗОВАТЕЛЬНОЙ УЧЕБНОЙ ДИСЦИПЛИНЫ</w:t>
      </w:r>
    </w:p>
    <w:p w:rsidR="00B13B41" w:rsidRDefault="00C66DF3" w:rsidP="00C203CC">
      <w:pPr>
        <w:pStyle w:val="20"/>
        <w:shd w:val="clear" w:color="auto" w:fill="auto"/>
        <w:spacing w:after="0" w:line="276" w:lineRule="auto"/>
        <w:rPr>
          <w:rFonts w:ascii="Times New Roman" w:hAnsi="Times New Roman" w:cs="Times New Roman"/>
          <w:b w:val="0"/>
          <w:sz w:val="24"/>
          <w:szCs w:val="24"/>
        </w:rPr>
      </w:pPr>
      <w:r w:rsidRPr="009D0FAA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«ФИЗИЧЕСКАЯ КУЛЬТУРА»</w:t>
      </w:r>
    </w:p>
    <w:p w:rsidR="00C203CC" w:rsidRDefault="00C203CC" w:rsidP="00C203CC">
      <w:pPr>
        <w:pStyle w:val="20"/>
        <w:shd w:val="clear" w:color="auto" w:fill="auto"/>
        <w:spacing w:after="0" w:line="276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9D0FAA" w:rsidRDefault="009D0FAA" w:rsidP="009D0FAA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ПРОФЕССИИ</w:t>
      </w:r>
      <w:r w:rsidR="00E42B91">
        <w:rPr>
          <w:rFonts w:ascii="Times New Roman" w:hAnsi="Times New Roman" w:cs="Times New Roman"/>
          <w:b w:val="0"/>
          <w:sz w:val="24"/>
          <w:szCs w:val="24"/>
        </w:rPr>
        <w:t>СПО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9D0FAA" w:rsidRPr="006515C0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A47A37" w:rsidRPr="009D0FAA" w:rsidRDefault="00A47A37">
      <w:pPr>
        <w:pStyle w:val="30"/>
        <w:shd w:val="clear" w:color="auto" w:fill="auto"/>
        <w:spacing w:before="0" w:after="1134" w:line="29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BC7807" w:rsidRPr="009D0FAA" w:rsidRDefault="00BC7807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E42B91" w:rsidRDefault="00E42B91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E42B91" w:rsidRDefault="00E42B91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E42B91" w:rsidRDefault="00E42B91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B13B41" w:rsidRDefault="009D0FAA" w:rsidP="00C65EC6">
      <w:pPr>
        <w:pStyle w:val="50"/>
        <w:shd w:val="clear" w:color="auto" w:fill="auto"/>
        <w:spacing w:before="0"/>
        <w:ind w:left="160"/>
        <w:rPr>
          <w:rStyle w:val="42CenturySchoolbook9pt"/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sz w:val="24"/>
          <w:szCs w:val="24"/>
        </w:rPr>
        <w:t>МАГАДАН</w:t>
      </w:r>
      <w:bookmarkStart w:id="0" w:name="bookmark2"/>
      <w:r w:rsidR="000654F2">
        <w:rPr>
          <w:rFonts w:ascii="Times New Roman" w:hAnsi="Times New Roman" w:cs="Times New Roman"/>
          <w:sz w:val="24"/>
          <w:szCs w:val="24"/>
        </w:rPr>
        <w:t xml:space="preserve"> </w:t>
      </w:r>
      <w:r w:rsidR="00854F79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2016</w:t>
      </w:r>
    </w:p>
    <w:tbl>
      <w:tblPr>
        <w:tblStyle w:val="af7"/>
        <w:tblpPr w:leftFromText="180" w:rightFromText="180" w:vertAnchor="text" w:horzAnchor="margin" w:tblpX="-318" w:tblpY="175"/>
        <w:tblW w:w="9782" w:type="dxa"/>
        <w:tblLook w:val="04A0"/>
      </w:tblPr>
      <w:tblGrid>
        <w:gridCol w:w="4897"/>
        <w:gridCol w:w="4885"/>
      </w:tblGrid>
      <w:tr w:rsidR="00E07F13" w:rsidRPr="000929F3" w:rsidTr="00E07F13">
        <w:tc>
          <w:tcPr>
            <w:tcW w:w="4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Рассмотрено на цикловой  комиссии</w:t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01 от  02.09.</w:t>
            </w: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E07F13" w:rsidRPr="000929F3" w:rsidRDefault="00E85D4D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-8255</wp:posOffset>
                  </wp:positionV>
                  <wp:extent cx="1024255" cy="59753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Купцова</w:t>
            </w:r>
          </w:p>
        </w:tc>
        <w:tc>
          <w:tcPr>
            <w:tcW w:w="4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07F13" w:rsidRPr="000929F3" w:rsidRDefault="00E07F13" w:rsidP="00E07F13">
            <w:pPr>
              <w:pStyle w:val="af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9F3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0929F3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F13" w:rsidRDefault="005D19A2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134620</wp:posOffset>
                  </wp:positionV>
                  <wp:extent cx="914400" cy="6477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5D19A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 xml:space="preserve"> Ю.Ю. Радовский</w:t>
            </w:r>
          </w:p>
          <w:p w:rsidR="009E49C3" w:rsidRPr="00FA53BD" w:rsidRDefault="009E49C3" w:rsidP="009E49C3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</w:t>
            </w:r>
            <w:r w:rsidRPr="00FA53B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FA53BD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3B41" w:rsidRPr="00C65EC6" w:rsidRDefault="00B13B41" w:rsidP="00E07F13">
      <w:pPr>
        <w:pStyle w:val="50"/>
        <w:shd w:val="clear" w:color="auto" w:fill="auto"/>
        <w:spacing w:before="0"/>
        <w:jc w:val="left"/>
        <w:rPr>
          <w:rStyle w:val="25"/>
          <w:rFonts w:ascii="Times New Roman" w:eastAsia="Century Schoolbook" w:hAnsi="Times New Roman" w:cs="Times New Roman"/>
          <w:sz w:val="24"/>
          <w:szCs w:val="24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1A0629">
      <w:pPr>
        <w:pStyle w:val="af6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A47A37" w:rsidRPr="00C04F9F" w:rsidRDefault="00C66DF3" w:rsidP="00C04F9F">
      <w:pPr>
        <w:pStyle w:val="af6"/>
        <w:jc w:val="center"/>
        <w:rPr>
          <w:sz w:val="28"/>
          <w:szCs w:val="28"/>
        </w:rPr>
      </w:pPr>
      <w:r w:rsidRPr="00C04F9F">
        <w:rPr>
          <w:rStyle w:val="25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0"/>
    </w:p>
    <w:p w:rsidR="00A47A37" w:rsidRPr="00C04F9F" w:rsidRDefault="0026318D" w:rsidP="00C04F9F">
      <w:pPr>
        <w:pStyle w:val="11"/>
      </w:pPr>
      <w:r w:rsidRPr="00C04F9F">
        <w:fldChar w:fldCharType="begin"/>
      </w:r>
      <w:r w:rsidR="00C66DF3" w:rsidRPr="00C04F9F">
        <w:instrText xml:space="preserve"> TOC \o "1-3" \h \z </w:instrText>
      </w:r>
      <w:r w:rsidRPr="00C04F9F">
        <w:fldChar w:fldCharType="separate"/>
      </w:r>
      <w:hyperlink w:anchor="bookmark3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4</w:t>
        </w:r>
      </w:hyperlink>
    </w:p>
    <w:p w:rsidR="00A47A37" w:rsidRPr="00C04F9F" w:rsidRDefault="0026318D" w:rsidP="00C04F9F">
      <w:pPr>
        <w:pStyle w:val="11"/>
      </w:pPr>
      <w:hyperlink w:anchor="bookmark4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Общая характеристика учебной дисциплины «Физическая культура»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5</w:t>
        </w:r>
      </w:hyperlink>
    </w:p>
    <w:p w:rsidR="00A47A37" w:rsidRPr="00C04F9F" w:rsidRDefault="0026318D" w:rsidP="00C04F9F">
      <w:pPr>
        <w:pStyle w:val="11"/>
      </w:pPr>
      <w:hyperlink w:anchor="bookmark5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A47A37" w:rsidRPr="00C04F9F" w:rsidRDefault="0026318D" w:rsidP="00C04F9F">
      <w:pPr>
        <w:pStyle w:val="11"/>
      </w:pPr>
      <w:hyperlink w:anchor="bookmark6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A47A37" w:rsidRPr="00C04F9F" w:rsidRDefault="0026318D" w:rsidP="00C04F9F">
      <w:pPr>
        <w:pStyle w:val="11"/>
      </w:pPr>
      <w:hyperlink w:anchor="bookmark10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26318D" w:rsidP="00C04F9F">
      <w:pPr>
        <w:pStyle w:val="11"/>
      </w:pPr>
      <w:hyperlink w:anchor="bookmark36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1</w:t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26318D" w:rsidP="00C04F9F">
      <w:pPr>
        <w:pStyle w:val="11"/>
      </w:pPr>
      <w:hyperlink w:anchor="bookmark37" w:tooltip="Current Document">
        <w:r w:rsidR="007161EC" w:rsidRPr="00C04F9F">
          <w:rPr>
            <w:rStyle w:val="a8"/>
            <w:rFonts w:ascii="Times New Roman" w:hAnsi="Times New Roman" w:cs="Times New Roman"/>
            <w:sz w:val="28"/>
            <w:szCs w:val="28"/>
          </w:rPr>
          <w:t xml:space="preserve"> Т</w:t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ематический план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1</w:t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26318D" w:rsidP="00C04F9F">
      <w:pPr>
        <w:pStyle w:val="11"/>
      </w:pPr>
      <w:hyperlink w:anchor="bookmark38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21</w:t>
        </w:r>
      </w:hyperlink>
    </w:p>
    <w:p w:rsidR="00A47A37" w:rsidRPr="00C04F9F" w:rsidRDefault="00C66DF3" w:rsidP="00C04F9F">
      <w:pPr>
        <w:pStyle w:val="11"/>
      </w:pPr>
      <w:r w:rsidRPr="00C04F9F">
        <w:rPr>
          <w:rStyle w:val="a8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</w:t>
      </w:r>
      <w:r w:rsidR="00DB0C70">
        <w:rPr>
          <w:rStyle w:val="a8"/>
          <w:rFonts w:ascii="Times New Roman" w:hAnsi="Times New Roman" w:cs="Times New Roman"/>
          <w:sz w:val="28"/>
          <w:szCs w:val="28"/>
        </w:rPr>
        <w:t xml:space="preserve">еспечение программы </w:t>
      </w:r>
      <w:r w:rsidRPr="00C04F9F">
        <w:rPr>
          <w:rStyle w:val="a9"/>
          <w:rFonts w:ascii="Times New Roman" w:hAnsi="Times New Roman" w:cs="Times New Roman"/>
          <w:sz w:val="28"/>
          <w:szCs w:val="28"/>
        </w:rPr>
        <w:tab/>
      </w:r>
      <w:r w:rsidR="00654FD3">
        <w:rPr>
          <w:rStyle w:val="a8"/>
          <w:rFonts w:ascii="Times New Roman" w:hAnsi="Times New Roman" w:cs="Times New Roman"/>
          <w:sz w:val="28"/>
          <w:szCs w:val="28"/>
        </w:rPr>
        <w:t>25</w:t>
      </w:r>
    </w:p>
    <w:p w:rsidR="00A47A37" w:rsidRPr="00C04F9F" w:rsidRDefault="0026318D" w:rsidP="00C04F9F">
      <w:pPr>
        <w:pStyle w:val="11"/>
      </w:pPr>
      <w:hyperlink w:anchor="bookmark42" w:tooltip="Current Document">
        <w:r w:rsidR="007161EC" w:rsidRPr="00C04F9F">
          <w:rPr>
            <w:rStyle w:val="a8"/>
            <w:rFonts w:ascii="Times New Roman" w:hAnsi="Times New Roman" w:cs="Times New Roman"/>
            <w:sz w:val="28"/>
            <w:szCs w:val="28"/>
          </w:rPr>
          <w:t xml:space="preserve"> Л</w:t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итература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2</w:t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A47A37" w:rsidRPr="00C04F9F" w:rsidRDefault="0026318D" w:rsidP="00C04F9F">
      <w:pPr>
        <w:pStyle w:val="11"/>
      </w:pPr>
      <w:hyperlink w:anchor="bookmark47" w:tooltip="Current Document">
        <w:r w:rsidR="00C66DF3" w:rsidRPr="00C04F9F">
          <w:rPr>
            <w:rStyle w:val="aa"/>
            <w:rFonts w:ascii="Times New Roman" w:hAnsi="Times New Roman" w:cs="Times New Roman"/>
            <w:sz w:val="28"/>
            <w:szCs w:val="28"/>
          </w:rPr>
          <w:t>Приложение 1.</w:t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 xml:space="preserve"> Оценка уровня физических способностей студентов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2</w:t>
        </w:r>
        <w:r w:rsidR="00B35DDE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C66DF3" w:rsidP="00C04F9F">
      <w:pPr>
        <w:pStyle w:val="11"/>
      </w:pPr>
      <w:r w:rsidRPr="00C04F9F">
        <w:rPr>
          <w:rStyle w:val="aa"/>
          <w:rFonts w:ascii="Times New Roman" w:hAnsi="Times New Roman" w:cs="Times New Roman"/>
          <w:sz w:val="28"/>
          <w:szCs w:val="28"/>
        </w:rPr>
        <w:t>Приложение 2.</w:t>
      </w:r>
      <w:r w:rsidRPr="00C04F9F">
        <w:rPr>
          <w:rStyle w:val="a8"/>
          <w:rFonts w:ascii="Times New Roman" w:hAnsi="Times New Roman" w:cs="Times New Roman"/>
          <w:sz w:val="28"/>
          <w:szCs w:val="28"/>
        </w:rPr>
        <w:t xml:space="preserve"> Оценка уровня физической подготовленности</w:t>
      </w:r>
    </w:p>
    <w:p w:rsidR="00A47A37" w:rsidRPr="00C04F9F" w:rsidRDefault="00C66DF3" w:rsidP="00C04F9F">
      <w:pPr>
        <w:pStyle w:val="11"/>
      </w:pPr>
      <w:r w:rsidRPr="00C04F9F">
        <w:rPr>
          <w:rStyle w:val="a8"/>
          <w:rFonts w:ascii="Times New Roman" w:hAnsi="Times New Roman" w:cs="Times New Roman"/>
          <w:sz w:val="28"/>
          <w:szCs w:val="28"/>
        </w:rPr>
        <w:t>юношей основного и подготовительного учебного отделения</w:t>
      </w:r>
      <w:r w:rsidRPr="00C04F9F">
        <w:rPr>
          <w:rStyle w:val="a9"/>
          <w:rFonts w:ascii="Times New Roman" w:hAnsi="Times New Roman" w:cs="Times New Roman"/>
          <w:sz w:val="28"/>
          <w:szCs w:val="28"/>
        </w:rPr>
        <w:tab/>
      </w:r>
      <w:r w:rsidR="00B35DDE">
        <w:rPr>
          <w:rStyle w:val="a8"/>
          <w:rFonts w:ascii="Times New Roman" w:hAnsi="Times New Roman" w:cs="Times New Roman"/>
          <w:sz w:val="28"/>
          <w:szCs w:val="28"/>
        </w:rPr>
        <w:t>30</w:t>
      </w:r>
    </w:p>
    <w:p w:rsidR="00A47A37" w:rsidRPr="00C04F9F" w:rsidRDefault="00C66DF3" w:rsidP="00C04F9F">
      <w:pPr>
        <w:pStyle w:val="11"/>
      </w:pPr>
      <w:r w:rsidRPr="00C04F9F">
        <w:rPr>
          <w:rStyle w:val="aa"/>
          <w:rFonts w:ascii="Times New Roman" w:hAnsi="Times New Roman" w:cs="Times New Roman"/>
          <w:sz w:val="28"/>
          <w:szCs w:val="28"/>
        </w:rPr>
        <w:t>Приложение 3.</w:t>
      </w:r>
      <w:r w:rsidRPr="00C04F9F">
        <w:rPr>
          <w:rStyle w:val="a8"/>
          <w:rFonts w:ascii="Times New Roman" w:hAnsi="Times New Roman" w:cs="Times New Roman"/>
          <w:sz w:val="28"/>
          <w:szCs w:val="28"/>
        </w:rPr>
        <w:t xml:space="preserve"> Оценка уровня физической подготовленности</w:t>
      </w:r>
    </w:p>
    <w:p w:rsidR="00A47A37" w:rsidRPr="00C04F9F" w:rsidRDefault="00C66DF3" w:rsidP="00C04F9F">
      <w:pPr>
        <w:pStyle w:val="11"/>
      </w:pPr>
      <w:r w:rsidRPr="00C04F9F">
        <w:rPr>
          <w:rStyle w:val="a8"/>
          <w:rFonts w:ascii="Times New Roman" w:hAnsi="Times New Roman" w:cs="Times New Roman"/>
          <w:sz w:val="28"/>
          <w:szCs w:val="28"/>
        </w:rPr>
        <w:t>девушек основного и подготовительного учебного отделения</w:t>
      </w:r>
      <w:r w:rsidRPr="00C04F9F">
        <w:rPr>
          <w:rStyle w:val="a9"/>
          <w:rFonts w:ascii="Times New Roman" w:hAnsi="Times New Roman" w:cs="Times New Roman"/>
          <w:sz w:val="28"/>
          <w:szCs w:val="28"/>
        </w:rPr>
        <w:tab/>
      </w:r>
      <w:r w:rsidR="00B35DDE">
        <w:rPr>
          <w:rStyle w:val="a8"/>
          <w:rFonts w:ascii="Times New Roman" w:hAnsi="Times New Roman" w:cs="Times New Roman"/>
          <w:sz w:val="28"/>
          <w:szCs w:val="28"/>
        </w:rPr>
        <w:t>30</w:t>
      </w:r>
    </w:p>
    <w:p w:rsidR="00A47A37" w:rsidRPr="00C04F9F" w:rsidRDefault="0026318D" w:rsidP="00C04F9F">
      <w:pPr>
        <w:pStyle w:val="11"/>
      </w:pPr>
      <w:r w:rsidRPr="00C04F9F">
        <w:fldChar w:fldCharType="end"/>
      </w:r>
    </w:p>
    <w:p w:rsidR="00337FD0" w:rsidRDefault="00337FD0" w:rsidP="00C04F9F">
      <w:pPr>
        <w:pStyle w:val="11"/>
      </w:pPr>
    </w:p>
    <w:p w:rsidR="00337FD0" w:rsidRDefault="00337FD0" w:rsidP="00C04F9F">
      <w:pPr>
        <w:pStyle w:val="11"/>
      </w:pPr>
    </w:p>
    <w:p w:rsidR="00337FD0" w:rsidRDefault="00337FD0" w:rsidP="00C04F9F">
      <w:pPr>
        <w:pStyle w:val="11"/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  <w:bookmarkStart w:id="2" w:name="bookmark3"/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bookmarkEnd w:id="2"/>
    <w:p w:rsidR="006E526D" w:rsidRDefault="006E526D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spacing w:line="276" w:lineRule="auto"/>
        <w:contextualSpacing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spacing w:line="276" w:lineRule="auto"/>
        <w:contextualSpacing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spacing w:line="276" w:lineRule="auto"/>
        <w:contextualSpacing/>
        <w:jc w:val="center"/>
        <w:rPr>
          <w:rStyle w:val="35"/>
          <w:rFonts w:ascii="Times New Roman" w:hAnsi="Times New Roman" w:cs="Times New Roman"/>
          <w:b/>
          <w:sz w:val="28"/>
          <w:szCs w:val="28"/>
        </w:rPr>
      </w:pPr>
      <w:r w:rsidRPr="006308FB">
        <w:rPr>
          <w:rStyle w:val="35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B7202" w:rsidRPr="007B7202" w:rsidRDefault="007B7202" w:rsidP="007B7202">
      <w:pPr>
        <w:pStyle w:val="af6"/>
        <w:spacing w:line="276" w:lineRule="auto"/>
        <w:contextualSpacing/>
        <w:rPr>
          <w:rStyle w:val="35"/>
          <w:rFonts w:ascii="Times New Roman" w:hAnsi="Times New Roman" w:cs="Times New Roman"/>
          <w:sz w:val="28"/>
          <w:szCs w:val="28"/>
        </w:rPr>
      </w:pPr>
    </w:p>
    <w:p w:rsidR="003D6C16" w:rsidRPr="002B66C0" w:rsidRDefault="007B7202" w:rsidP="00560EF9">
      <w:pPr>
        <w:pStyle w:val="af6"/>
        <w:spacing w:line="276" w:lineRule="auto"/>
        <w:contextualSpacing/>
        <w:jc w:val="both"/>
        <w:rPr>
          <w:rStyle w:val="35"/>
          <w:rFonts w:ascii="Times New Roman" w:hAnsi="Times New Roman" w:cs="Times New Roman"/>
          <w:sz w:val="28"/>
          <w:szCs w:val="28"/>
        </w:rPr>
      </w:pPr>
      <w:r>
        <w:rPr>
          <w:rStyle w:val="35"/>
          <w:rFonts w:ascii="Times New Roman" w:hAnsi="Times New Roman" w:cs="Times New Roman"/>
          <w:sz w:val="28"/>
          <w:szCs w:val="28"/>
        </w:rPr>
        <w:tab/>
        <w:t>Программа общеобразовательной учебной дисциплины «Физическая культура» разработана на основе  примерной программы общеобразовательной учебной дисциплины «Физическая культура» для профессиональных образовательных организаций, рекомендованной Федеральным государственным автономным учреждением «Федеральный институт развит</w:t>
      </w:r>
      <w:r w:rsidR="00E5553B">
        <w:rPr>
          <w:rStyle w:val="35"/>
          <w:rFonts w:ascii="Times New Roman" w:hAnsi="Times New Roman" w:cs="Times New Roman"/>
          <w:sz w:val="28"/>
          <w:szCs w:val="28"/>
        </w:rPr>
        <w:t>ия образования» (ФГАУ «ФИРО»), протокол № 3 от 21 июля 2015г., р</w:t>
      </w:r>
      <w:r>
        <w:rPr>
          <w:rStyle w:val="35"/>
          <w:rFonts w:ascii="Times New Roman" w:hAnsi="Times New Roman" w:cs="Times New Roman"/>
          <w:sz w:val="28"/>
          <w:szCs w:val="28"/>
        </w:rPr>
        <w:t>егистраци</w:t>
      </w:r>
      <w:r w:rsidR="00E5553B">
        <w:rPr>
          <w:rStyle w:val="35"/>
          <w:rFonts w:ascii="Times New Roman" w:hAnsi="Times New Roman" w:cs="Times New Roman"/>
          <w:sz w:val="28"/>
          <w:szCs w:val="28"/>
        </w:rPr>
        <w:t>онный номер 383 от 23 июля 2015г. ФГАУ «ФИРО»</w:t>
      </w:r>
      <w:r w:rsidR="002B66C0">
        <w:rPr>
          <w:rStyle w:val="35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33"/>
        <w:keepNext/>
        <w:keepLines/>
        <w:shd w:val="clear" w:color="auto" w:fill="auto"/>
        <w:spacing w:after="0" w:line="276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b w:val="0"/>
          <w:sz w:val="28"/>
          <w:szCs w:val="28"/>
        </w:rPr>
        <w:t>Содержание программы «Физическая культура» направлено на достижение сле</w:t>
      </w:r>
      <w:r w:rsidRPr="006E526D">
        <w:rPr>
          <w:rStyle w:val="35"/>
          <w:rFonts w:ascii="Times New Roman" w:hAnsi="Times New Roman" w:cs="Times New Roman"/>
          <w:b w:val="0"/>
          <w:sz w:val="28"/>
          <w:szCs w:val="28"/>
        </w:rPr>
        <w:softHyphen/>
        <w:t>дующих целей: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формирование физической культуры личности будущего профессионала, вос</w:t>
      </w:r>
      <w:r w:rsidRPr="006E526D">
        <w:rPr>
          <w:rStyle w:val="35"/>
          <w:rFonts w:ascii="Times New Roman" w:hAnsi="Times New Roman" w:cs="Times New Roman"/>
          <w:sz w:val="28"/>
          <w:szCs w:val="28"/>
        </w:rPr>
        <w:softHyphen/>
        <w:t>требованного на современном рынке труда;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развитие физических качеств и способностей, совершенствование функциональ</w:t>
      </w:r>
      <w:r w:rsidRPr="006E526D">
        <w:rPr>
          <w:rStyle w:val="35"/>
          <w:rFonts w:ascii="Times New Roman" w:hAnsi="Times New Roman" w:cs="Times New Roman"/>
          <w:sz w:val="28"/>
          <w:szCs w:val="28"/>
        </w:rPr>
        <w:softHyphen/>
        <w:t>ных возможностей организма, укрепление индивидуального здоровья;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формирование устойчивых мотивов и потребностей в бережном отношении к собственному здоровью, в занятиях физкультурно-оздоровительной и спортивно- оздоровительной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овладение технологиями современных оздоровительных систем физического вос</w:t>
      </w:r>
      <w:r w:rsidRPr="006E526D">
        <w:rPr>
          <w:rStyle w:val="35"/>
          <w:rFonts w:ascii="Times New Roman" w:hAnsi="Times New Roman" w:cs="Times New Roman"/>
          <w:sz w:val="28"/>
          <w:szCs w:val="28"/>
        </w:rPr>
        <w:softHyphen/>
        <w:t>питания, обогащение индивидуального опыта занятий специально-прикладными физическими упражнениями и базовыми видами спорта;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овладение системой профессионально и жизненно значимых практических умений и навыков, обеспечивающих сохранение и укрепление физического и психического здоровья;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освоение системы знаний о занятиях физической культурой, их роли и значении в формировании здорового образа жизни и социальных ориентаций;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83"/>
        </w:tabs>
        <w:spacing w:after="6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приобретение компетентности в физкультурно-оздоровительной и спортивной деятельности, овладение навыками творческого сотрудничества в коллективных формах занятий физическими упражнениями.</w:t>
      </w:r>
    </w:p>
    <w:p w:rsidR="00A47A37" w:rsidRPr="006E526D" w:rsidRDefault="00A47A37" w:rsidP="00A03046">
      <w:pPr>
        <w:pStyle w:val="210"/>
        <w:shd w:val="clear" w:color="auto" w:fill="auto"/>
        <w:spacing w:line="276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  <w:sectPr w:rsidR="00A47A37" w:rsidRPr="006E526D">
          <w:type w:val="continuous"/>
          <w:pgSz w:w="11905" w:h="16837"/>
          <w:pgMar w:top="1132" w:right="1293" w:bottom="1383" w:left="1691" w:header="0" w:footer="3" w:gutter="0"/>
          <w:cols w:space="720"/>
          <w:noEndnote/>
          <w:docGrid w:linePitch="360"/>
        </w:sectPr>
      </w:pPr>
    </w:p>
    <w:p w:rsidR="00A47A37" w:rsidRPr="006E526D" w:rsidRDefault="00C66DF3" w:rsidP="00A03046">
      <w:pPr>
        <w:pStyle w:val="521"/>
        <w:keepNext/>
        <w:keepLines/>
        <w:shd w:val="clear" w:color="auto" w:fill="auto"/>
        <w:spacing w:after="145" w:line="276" w:lineRule="auto"/>
        <w:contextualSpacing/>
        <w:rPr>
          <w:rFonts w:ascii="Times New Roman" w:hAnsi="Times New Roman" w:cs="Times New Roman"/>
        </w:rPr>
      </w:pPr>
      <w:bookmarkStart w:id="3" w:name="bookmark4"/>
      <w:r w:rsidRPr="006E526D">
        <w:rPr>
          <w:rStyle w:val="522"/>
          <w:rFonts w:ascii="Times New Roman" w:hAnsi="Times New Roman" w:cs="Times New Roman"/>
        </w:rPr>
        <w:lastRenderedPageBreak/>
        <w:t>ОБЩАЯ ХАРАКТЕРИСТИКА УЧЕБНОЙ ДИСЦИПЛИНЫ «ФИЗИЧЕСКАЯ КУЛЬТУРА»</w:t>
      </w:r>
      <w:bookmarkEnd w:id="3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Содержание учебной дисциплины «Физическая культура» направлено на укрепле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ние здоровья, повышение физического потенциала, работоспособности обучающихся, формирование у них жизненных, социальных и профессиональных мотиваций.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Реализация содержания учебной дисциплины «Физическая культура» в преем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ственности с другими общеобразовательными дисциплинами способствует воспита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нию, социализации и самоидентификации </w:t>
      </w:r>
      <w:proofErr w:type="gramStart"/>
      <w:r w:rsidRPr="006E526D">
        <w:rPr>
          <w:rStyle w:val="4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посредством личностно и общественно значимой деятельности, становлению целесообразного здорового образа жизни.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Методологической основой организации занятий по физической культуре является </w:t>
      </w:r>
      <w:proofErr w:type="spellStart"/>
      <w:r w:rsidRPr="006E526D">
        <w:rPr>
          <w:rStyle w:val="43"/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подход, который обеспечивает построение образовательного процесса с учетом индивидуальных, возрастных, психологических, физиологических особенностей и качества здоровья обучающихся.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В соответствии со структурой двигательной деятельности содержание учебной дисциплины «Физическая культура» представлено тремя содержательными линиями:</w:t>
      </w:r>
    </w:p>
    <w:p w:rsidR="00A47A37" w:rsidRPr="006E526D" w:rsidRDefault="00C66DF3" w:rsidP="00560EF9">
      <w:pPr>
        <w:pStyle w:val="210"/>
        <w:numPr>
          <w:ilvl w:val="1"/>
          <w:numId w:val="1"/>
        </w:numPr>
        <w:shd w:val="clear" w:color="auto" w:fill="auto"/>
        <w:tabs>
          <w:tab w:val="left" w:pos="534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физкультурно-оздоровительной деятельностью;</w:t>
      </w:r>
    </w:p>
    <w:p w:rsidR="00A47A37" w:rsidRPr="006E526D" w:rsidRDefault="00C66DF3" w:rsidP="00560EF9">
      <w:pPr>
        <w:pStyle w:val="210"/>
        <w:numPr>
          <w:ilvl w:val="1"/>
          <w:numId w:val="1"/>
        </w:numPr>
        <w:shd w:val="clear" w:color="auto" w:fill="auto"/>
        <w:tabs>
          <w:tab w:val="left" w:pos="581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спортивно-оздоровительной деятельностью с прикладной ориентированной подготовкой;</w:t>
      </w:r>
    </w:p>
    <w:p w:rsidR="00A47A37" w:rsidRPr="006E526D" w:rsidRDefault="00C66DF3" w:rsidP="00560EF9">
      <w:pPr>
        <w:pStyle w:val="210"/>
        <w:numPr>
          <w:ilvl w:val="1"/>
          <w:numId w:val="1"/>
        </w:numPr>
        <w:shd w:val="clear" w:color="auto" w:fill="auto"/>
        <w:tabs>
          <w:tab w:val="left" w:pos="544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введением в профессиональную деятельность специалиста.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2pt"/>
          <w:rFonts w:ascii="Times New Roman" w:hAnsi="Times New Roman" w:cs="Times New Roman"/>
          <w:sz w:val="28"/>
          <w:szCs w:val="28"/>
        </w:rPr>
        <w:t>Первая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содержательная линия ориентирует образовательный процесс на укре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пление здоровья студентов и воспитание бережного к нему отношения. Через свое предметное содержание она нацеливает студентов на формирование интересов и потребностей в регулярных занятиях физической культурой и спортом, творческое использование осваиваемого учебного материала в разнообразных формах активного отдыха и досуга, самостоятельной физической подготовке к предстоящей жизнедея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тельности.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2pt"/>
          <w:rFonts w:ascii="Times New Roman" w:hAnsi="Times New Roman" w:cs="Times New Roman"/>
          <w:sz w:val="28"/>
          <w:szCs w:val="28"/>
        </w:rPr>
        <w:t>Вторая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содержательная линия соотносится с интересами студентов в занятиях спортом и характеризуется направленностью на обеспечение оптимального и доста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точного уровня физической и двигательной подготовленности обучающихся.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2pt"/>
          <w:rFonts w:ascii="Times New Roman" w:hAnsi="Times New Roman" w:cs="Times New Roman"/>
          <w:sz w:val="28"/>
          <w:szCs w:val="28"/>
        </w:rPr>
        <w:t>Третья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содержательная линия ориентирует образовательный процесс на раз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витие интереса студентов к будущей профессиональной деятельности и показывает значение физической культуры для их 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lastRenderedPageBreak/>
        <w:t>дальнейшего профессионального роста, само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совершенствования и конкурентоспособности на современном рынке труда.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Основное содержание учебной дисциплины «Физическая культура» реализуется в процессе теоретических и практических занятий и представлено двумя разделами: теоретическая часть и практическая часть.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ad"/>
          <w:rFonts w:ascii="Times New Roman" w:hAnsi="Times New Roman" w:cs="Times New Roman"/>
          <w:sz w:val="28"/>
          <w:szCs w:val="28"/>
        </w:rPr>
        <w:t>Теоретическая часть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направлена на формирование у обучающихся мировоз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зренческой системы научно-практических основ физической культуры, осознание студентами значения здорового образа жизни, двигательной активности в профес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сиональном росте и адаптации к изменяющемуся рынку труда.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ad"/>
          <w:rFonts w:ascii="Times New Roman" w:hAnsi="Times New Roman" w:cs="Times New Roman"/>
          <w:sz w:val="28"/>
          <w:szCs w:val="28"/>
        </w:rPr>
        <w:t>Практическая часть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предусматривает организацию учебно-методических и учебно-тренировочных занятий.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Содержание учебно-методических занятий обеспечивает: формирование у студентов установки на психическое и физическое здоровье; освоение методов профилактики профессиональных заболеваний; овладение приемам</w:t>
      </w:r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и массажа и </w:t>
      </w:r>
      <w:proofErr w:type="spellStart"/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>психо-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>регулирующими</w:t>
      </w:r>
      <w:proofErr w:type="spellEnd"/>
      <w:proofErr w:type="gram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упражнениями; знакомство с тестами, позволяющими самостоятель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но анализировать состояние здоровья; овладение основными приемами неотложной доврачебной помощи. Темы учебно-методических занятий определяются по выбору из числа предложенных программой.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На учебно-методических занятиях преподаватель проводит консультации, на которых по результатам тестирования помогает определить оздоровительную и про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фессиональную направленность индивидуальной двигательной нагрузки.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Учебно-тренировочные занятия содействуют укреплению здоровья, развитию фи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зических качеств, повышению уровня функциональных и двигательных способностей организма студентов, а также профилактике профессиональных заболеваний.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Для организации учебно-тренировочных занятий студентов по физической куль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туре кроме обязательных видов спорта (легкой атлетики, кроссовой подготовки, лыж, плавания, гимнастики, спортивных игр) дополнительно предлагаются нетра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диционные (ритмическая и атлетическая гимнастика, ушу, </w:t>
      </w:r>
      <w:proofErr w:type="spellStart"/>
      <w:r w:rsidRPr="006E526D">
        <w:rPr>
          <w:rStyle w:val="43"/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526D">
        <w:rPr>
          <w:rStyle w:val="43"/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Pr="006E526D">
        <w:rPr>
          <w:rStyle w:val="43"/>
          <w:rFonts w:ascii="Times New Roman" w:hAnsi="Times New Roman" w:cs="Times New Roman"/>
          <w:sz w:val="28"/>
          <w:szCs w:val="28"/>
        </w:rPr>
        <w:t>, армрестлинг, пауэрлифтинг и др.). Вариативные компоненты содержания обучения выделены курсивом.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Специфической особенностью реализации содержания учебной дисциплины «Фи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зическая культура» является ориентация 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lastRenderedPageBreak/>
        <w:t>образовательного процесса на получение преподавателем физического воспитания оперативной информации о степени освоения теоретических и методических знаний, умений, состоянии здоровья, физического развития, двигательной, психофизической, профессионально-прикладной подготов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ленности студента.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С этой целью до начала обучения в профессиональных образовательных органи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зациях, реализующих образовательную программу среднего общего образования в пределах освоения ОПОП СПО на базе основного общего образования, студенты про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ходят медицинский осмотр (диспансеризацию) и компьютерное тестирование. Анализ физического развития, физической подготовленности, состояния основных функцио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нальных систем позволяет определить медицинскую группу, в которой целесообразно заниматься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>: основная, подготовительная или специальная.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К основной медицинской группе относятся студенты, не имеющие отклонений в состоянии здоровья, с хорошим физическим развитием и достаточной физической подготовленностью.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К подготовительной медицинской группе относятся лица с недостаточным фи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зическим развитием, слабой физической подготовленностью, без отклонений или с незначительными временными отклонениями в состоянии здоровья.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К специальной медицинской группе относятся студенты, имеющие патологические отклонения в состоянии здоровья.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Используя результаты медицинского осмотра студента, его индивидуальное же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лание заниматься тем или иным видом двигательной активности, преподаватель физического воспитания распределяет студентов в учебные отделения: спортивное, подготовительное и специальное.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На</w:t>
      </w:r>
      <w:r w:rsidRPr="006E526D">
        <w:rPr>
          <w:rStyle w:val="ae"/>
          <w:rFonts w:ascii="Times New Roman" w:hAnsi="Times New Roman" w:cs="Times New Roman"/>
          <w:sz w:val="28"/>
          <w:szCs w:val="28"/>
        </w:rPr>
        <w:t xml:space="preserve"> спортивное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отделение зачисляются студенты основной медицинской груп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пы, имеющие сравнительно высокий уровень физического развития и физической подготовленности, выполнившие стандартные контрольные нормативы, желающие заниматься одним из видов спорта, культивируемых в СПО. Занятия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в спортивном отделении направлены в основном на подготовку к спортивным соревнованиям в избранном виде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спорта.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На</w:t>
      </w:r>
      <w:r w:rsidRPr="006E526D">
        <w:rPr>
          <w:rStyle w:val="ae"/>
          <w:rFonts w:ascii="Times New Roman" w:hAnsi="Times New Roman" w:cs="Times New Roman"/>
          <w:sz w:val="28"/>
          <w:szCs w:val="28"/>
        </w:rPr>
        <w:t xml:space="preserve"> подготовительное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отделение зачисляются студенты основной и подготови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тельной медицинских групп. Занятия носят оздоровительный 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lastRenderedPageBreak/>
        <w:t>характер и направ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лены на совершенствование общей и профессиональной двигательной подготовки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На</w:t>
      </w:r>
      <w:r w:rsidRPr="006E526D">
        <w:rPr>
          <w:rStyle w:val="ae"/>
          <w:rFonts w:ascii="Times New Roman" w:hAnsi="Times New Roman" w:cs="Times New Roman"/>
          <w:sz w:val="28"/>
          <w:szCs w:val="28"/>
        </w:rPr>
        <w:t xml:space="preserve"> специальное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отделение зачисляются студенты, отнесенные по состоянию здо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ровья к специальной медицинской группе. Занятия с этими студентами нацелены на устранение функциональных отклонений и недостатков в их физическом развитии, формирование правильной осанки, совершенствование физического развития, укре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пление здоровья и поддержание высокой работоспособности на протяжении всего периода обучения.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Таким образом, освоение содержания учебной дисциплины «Физическая культура» предполагает, что студентов, освобожденных от занятий физическими упражнениями, практически нет. Вместе с тем в зависимости от заболеваний двигательная активность обучающихся может снижаться или прекращаться. Студены, временно освобож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денные по состоянию здоровья от практических занятий, осваивают теоретический и учебно-методический материал, готовят рефераты, выполняют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индивидуальные проекты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. Темой реферата, например, может быть: «Использование индивидуальной двигательной активности и основных </w:t>
      </w:r>
      <w:proofErr w:type="spellStart"/>
      <w:r w:rsidRPr="006E526D">
        <w:rPr>
          <w:rStyle w:val="54"/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факторов для профилактики и укрепления здоровья» (при том или ином заболевании).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Все контрольные нормативы по физической культуре студенты сдают в течение учебного года для оценки преподавателем их функциональной и двигательной под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готовленности, в том числе и для оценки их готовности к выполнению нормативов Всероссийского физкультурно-спортивного комплекса «Готов к труду и обороне» (ГТО).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«Физическая культура» завершается подведением итогов в форме дифференцированного зачета в рамках промежуточной аттестации студентов в процессе освоения ОПОП СПО с получением среднего общего образования (ППКРС, ППССЗ).</w:t>
      </w:r>
    </w:p>
    <w:p w:rsidR="004F00EF" w:rsidRPr="006E526D" w:rsidRDefault="004F00EF" w:rsidP="00560EF9">
      <w:pPr>
        <w:pStyle w:val="521"/>
        <w:keepNext/>
        <w:keepLines/>
        <w:shd w:val="clear" w:color="auto" w:fill="auto"/>
        <w:spacing w:after="269" w:line="276" w:lineRule="auto"/>
        <w:ind w:left="860"/>
        <w:contextualSpacing/>
        <w:jc w:val="both"/>
        <w:rPr>
          <w:rStyle w:val="523"/>
          <w:rFonts w:ascii="Times New Roman" w:hAnsi="Times New Roman" w:cs="Times New Roman"/>
        </w:rPr>
      </w:pPr>
      <w:bookmarkStart w:id="4" w:name="bookmark5"/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269" w:line="276" w:lineRule="auto"/>
        <w:ind w:left="860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523"/>
          <w:rFonts w:ascii="Times New Roman" w:hAnsi="Times New Roman" w:cs="Times New Roman"/>
        </w:rPr>
        <w:t>МЕСТО УЧЕБНОЙ ДИСЦИПЛИНЫ В УЧЕБНОМ ПЛАНЕ</w:t>
      </w:r>
      <w:bookmarkEnd w:id="4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Учебная дисциплина «Физическая культура» является учебным предметом обяза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тельной предметной области «Физическая культура, экология и основы безопасности жизнедеятельности» ФГОС среднего общего образования.</w:t>
      </w:r>
    </w:p>
    <w:p w:rsidR="00A47A37" w:rsidRPr="006E526D" w:rsidRDefault="006E526D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Style w:val="63"/>
          <w:rFonts w:ascii="Times New Roman" w:hAnsi="Times New Roman" w:cs="Times New Roman"/>
          <w:sz w:val="28"/>
          <w:szCs w:val="28"/>
        </w:rPr>
        <w:t>У</w:t>
      </w:r>
      <w:r w:rsidR="00C66DF3"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чебная дисциплина «Физическая культура» изучается в общеобразовательном цикле учебного плана ОПОП СПО на базе </w:t>
      </w:r>
      <w:r w:rsidR="00C66DF3" w:rsidRPr="006E526D">
        <w:rPr>
          <w:rStyle w:val="63"/>
          <w:rFonts w:ascii="Times New Roman" w:hAnsi="Times New Roman" w:cs="Times New Roman"/>
          <w:sz w:val="28"/>
          <w:szCs w:val="28"/>
        </w:rPr>
        <w:lastRenderedPageBreak/>
        <w:t>основного общего образования с получением среднего общего образования</w:t>
      </w:r>
      <w:r w:rsidR="007161EC" w:rsidRPr="006E526D">
        <w:rPr>
          <w:rStyle w:val="63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В учебных планах ОПОП СПО дисциплина «Физическая культура» входит в состав общих общеобразовательных учебных дисциплин, формируемых из обязательных предметных областей ФГОС среднего общего образования, для профессий СПО</w:t>
      </w:r>
      <w:r w:rsidR="007161EC" w:rsidRPr="006E526D">
        <w:rPr>
          <w:rStyle w:val="63"/>
          <w:rFonts w:ascii="Times New Roman" w:hAnsi="Times New Roman" w:cs="Times New Roman"/>
          <w:sz w:val="28"/>
          <w:szCs w:val="28"/>
        </w:rPr>
        <w:t>.</w:t>
      </w:r>
    </w:p>
    <w:p w:rsidR="006E526D" w:rsidRDefault="006E526D" w:rsidP="00560EF9">
      <w:pPr>
        <w:pStyle w:val="521"/>
        <w:keepNext/>
        <w:keepLines/>
        <w:shd w:val="clear" w:color="auto" w:fill="auto"/>
        <w:spacing w:after="145" w:line="276" w:lineRule="auto"/>
        <w:contextualSpacing/>
        <w:jc w:val="both"/>
        <w:rPr>
          <w:rStyle w:val="523"/>
          <w:rFonts w:ascii="Times New Roman" w:hAnsi="Times New Roman" w:cs="Times New Roman"/>
        </w:rPr>
      </w:pPr>
      <w:bookmarkStart w:id="5" w:name="bookmark6"/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145" w:line="276" w:lineRule="auto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523"/>
          <w:rFonts w:ascii="Times New Roman" w:hAnsi="Times New Roman" w:cs="Times New Roman"/>
        </w:rPr>
        <w:t>РЕЗУЛЬТАТЫ ОСВОЕНИЯ УЧЕБНОЙ ДИСЦИПЛИНЫ</w:t>
      </w:r>
      <w:bookmarkEnd w:id="5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Освоение содержания учебной дисциплины «Физическая культура» обеспечивает достижение студентами следующих</w:t>
      </w:r>
      <w:r w:rsidRPr="006E526D">
        <w:rPr>
          <w:rStyle w:val="af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A47A37" w:rsidRPr="006E526D" w:rsidRDefault="00C66DF3" w:rsidP="00560EF9">
      <w:pPr>
        <w:pStyle w:val="101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6" w:name="bookmark7"/>
      <w:r w:rsidRPr="006E526D">
        <w:rPr>
          <w:rStyle w:val="102"/>
          <w:rFonts w:ascii="Times New Roman" w:hAnsi="Times New Roman" w:cs="Times New Roman"/>
          <w:sz w:val="28"/>
          <w:szCs w:val="28"/>
        </w:rPr>
        <w:t>•</w:t>
      </w:r>
      <w:r w:rsidRPr="006E526D">
        <w:rPr>
          <w:rStyle w:val="103"/>
          <w:rFonts w:ascii="Times New Roman" w:hAnsi="Times New Roman" w:cs="Times New Roman"/>
          <w:sz w:val="28"/>
          <w:szCs w:val="28"/>
        </w:rPr>
        <w:t xml:space="preserve"> личностных:</w:t>
      </w:r>
      <w:bookmarkEnd w:id="6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готовность и способность </w:t>
      </w:r>
      <w:proofErr w:type="gramStart"/>
      <w:r w:rsidRPr="006E526D">
        <w:rPr>
          <w:rStyle w:val="6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 к саморазвитию и личностному са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моопределению;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6E526D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 устойчивой мотивации к здоровому образу жизни и обу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 xml:space="preserve">чению, целенаправленному личностному совершенствованию двигательной активности с </w:t>
      </w:r>
      <w:proofErr w:type="spellStart"/>
      <w:r w:rsidRPr="006E526D">
        <w:rPr>
          <w:rStyle w:val="63"/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 и профессиональной направленностью, непри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ятию вредных привычек: курения, употребления алкоголя, наркотиков;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потребность к самостоятельному использованию физической культуры как составляющей доминанты здоровья;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приобретение личного опыта творческого использования профессионально- оздоровительных средств и методов двигательной активности;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63"/>
          <w:rFonts w:ascii="Times New Roman" w:hAnsi="Times New Roman" w:cs="Times New Roman"/>
          <w:sz w:val="28"/>
          <w:szCs w:val="28"/>
        </w:rPr>
        <w:t>формирование личностных ценностно-смысловых ориентиров и установок, системы значимых социальных и межличностных отношений, личностных, регулятивных, познавательных, коммуникативных действий в процессе це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ленаправленной двигательной активности, способности их использования в социальной, в том числе профессиональной, практике;</w:t>
      </w:r>
      <w:proofErr w:type="gramEnd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готовность самостоятельно использовать в трудовых и жизненных ситуациях навыки профессиональной адаптивной физической культуры;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способность к построению индивидуальной образовательной траектории са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мостоятельного использования в трудовых и жизненных ситуациях навыков профессиональной адаптивной физической культуры;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способность использования системы значимых социальных и межличност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ных отношений, ценностно-смысловых установок, отражающих личностные и гражданские позиции, в спортивной, оздоровительной и физкультурной деятельности;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lastRenderedPageBreak/>
        <w:t>формирование навыков сотрудничества со сверстниками, умение продуктивно общаться и взаимодействовать в процессе физкультурно-оздоровительной и спортивной деятельности, учитывать позиции других участников деятель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ности, эффективно разрешать конфликты;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принятие и реализация ценностей здорового и безопасного образа жизни, потребности в физическом самосовершенствовании, занятиях спортивно- оздоровительной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умение оказывать первую помощь при занятиях спортивно-оздоровительной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патриотизм, уважение к своему народу, чувство ответственности перед Ро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диной;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готовность к служению Отечеству, его защите;</w:t>
      </w:r>
    </w:p>
    <w:p w:rsidR="00A47A37" w:rsidRPr="006E526D" w:rsidRDefault="00C66DF3" w:rsidP="00560EF9">
      <w:pPr>
        <w:pStyle w:val="65"/>
        <w:keepNext/>
        <w:keepLines/>
        <w:numPr>
          <w:ilvl w:val="0"/>
          <w:numId w:val="3"/>
        </w:numPr>
        <w:shd w:val="clear" w:color="auto" w:fill="auto"/>
        <w:tabs>
          <w:tab w:val="left" w:pos="563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8"/>
      <w:proofErr w:type="spellStart"/>
      <w:r w:rsidRPr="006E526D">
        <w:rPr>
          <w:rStyle w:val="67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6E526D">
        <w:rPr>
          <w:rStyle w:val="67"/>
          <w:rFonts w:ascii="Times New Roman" w:hAnsi="Times New Roman" w:cs="Times New Roman"/>
          <w:sz w:val="28"/>
          <w:szCs w:val="28"/>
        </w:rPr>
        <w:t>:</w:t>
      </w:r>
      <w:bookmarkEnd w:id="7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способность использовать </w:t>
      </w:r>
      <w:proofErr w:type="spellStart"/>
      <w:r w:rsidRPr="006E526D">
        <w:rPr>
          <w:rStyle w:val="72"/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 понятия и универсальные учеб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ные действия (регулятивные, познавательные, коммуникативные) в по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знавательной, спортивной, физкультурной, оздоровительной и социальной практике;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готовность учебного сотрудничества с преподавателями и сверстниками с ис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пользованием специальных средств и методов двигательной активности;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освоение знаний, полученных в процессе теоретических, учебно-методических и практических занятий, в области анатомии, физиологии, психологии (воз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растной и спортивной), экологии, ОБЖ;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 по физической культуре, получаемую из различных источников;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формирование навыков участия в различных видах соревновательной дея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тельности, моделирующих профессиональную подготовку;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умение использовать средства информационных и коммуникационных технологий (далее </w:t>
      </w:r>
      <w:r w:rsidRPr="006E526D">
        <w:rPr>
          <w:rStyle w:val="82"/>
          <w:rFonts w:ascii="Times New Roman" w:hAnsi="Times New Roman" w:cs="Times New Roman"/>
          <w:sz w:val="28"/>
          <w:szCs w:val="28"/>
        </w:rPr>
        <w:t xml:space="preserve">— 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t>ИКТ) в решении когнитивных, коммуникативных и организационных задач с соблюдением требований эргономики, техники безопасности, гигиены, норм информационной безопасности;</w:t>
      </w:r>
    </w:p>
    <w:p w:rsidR="00A47A37" w:rsidRPr="006E526D" w:rsidRDefault="00C66DF3" w:rsidP="00560EF9">
      <w:pPr>
        <w:pStyle w:val="65"/>
        <w:keepNext/>
        <w:keepLines/>
        <w:numPr>
          <w:ilvl w:val="0"/>
          <w:numId w:val="3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9"/>
      <w:r w:rsidRPr="006E526D">
        <w:rPr>
          <w:rStyle w:val="67"/>
          <w:rFonts w:ascii="Times New Roman" w:hAnsi="Times New Roman" w:cs="Times New Roman"/>
          <w:sz w:val="28"/>
          <w:szCs w:val="28"/>
        </w:rPr>
        <w:lastRenderedPageBreak/>
        <w:t>предметных:</w:t>
      </w:r>
      <w:bookmarkEnd w:id="8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умение использовать разнообразные формы и виды физкультурной деятельно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сти для организации здорового образа жизни, активного отдыха и досуга;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современными технологиями укрепления и сохранения здоровья, поддержания работоспособности, профилактики предупреждения заболева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ний, связанных с учебной и производственной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основными способами самоконтроля индивидуальных показателей здоровья, умственной и физической работоспособности, физического развития и физических качеств;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физическими упражнениями разной функциональной направлен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ности, использование их в режиме учебной и производственной деятельности с целью профилактики переутомления и сохранения высокой работоспособ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техническими приемами и двигательными действиями базовых видов спорта, активное применение их в игровой и соревновательной деятель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 xml:space="preserve">ности, готовность к выполнению нормативов Всероссийского </w:t>
      </w:r>
      <w:proofErr w:type="gramStart"/>
      <w:r w:rsidRPr="006E526D">
        <w:rPr>
          <w:rStyle w:val="72"/>
          <w:rFonts w:ascii="Times New Roman" w:hAnsi="Times New Roman" w:cs="Times New Roman"/>
          <w:sz w:val="28"/>
          <w:szCs w:val="28"/>
        </w:rPr>
        <w:t>физкультурно- спортивного</w:t>
      </w:r>
      <w:proofErr w:type="gramEnd"/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 комплекса «Готов к труду и обороне» (ГТО).</w:t>
      </w:r>
    </w:p>
    <w:p w:rsidR="004F00EF" w:rsidRPr="006E526D" w:rsidRDefault="004F00EF" w:rsidP="00560EF9">
      <w:pPr>
        <w:pStyle w:val="521"/>
        <w:keepNext/>
        <w:keepLines/>
        <w:shd w:val="clear" w:color="auto" w:fill="auto"/>
        <w:spacing w:after="332" w:line="276" w:lineRule="auto"/>
        <w:ind w:left="1860"/>
        <w:contextualSpacing/>
        <w:jc w:val="both"/>
        <w:rPr>
          <w:rStyle w:val="524"/>
          <w:rFonts w:ascii="Times New Roman" w:hAnsi="Times New Roman" w:cs="Times New Roman"/>
        </w:rPr>
      </w:pPr>
      <w:bookmarkStart w:id="9" w:name="bookmark10"/>
    </w:p>
    <w:p w:rsidR="004F00EF" w:rsidRPr="006E526D" w:rsidRDefault="004F00EF" w:rsidP="00560EF9">
      <w:pPr>
        <w:pStyle w:val="521"/>
        <w:keepNext/>
        <w:keepLines/>
        <w:shd w:val="clear" w:color="auto" w:fill="auto"/>
        <w:spacing w:after="332" w:line="276" w:lineRule="auto"/>
        <w:ind w:left="1860"/>
        <w:contextualSpacing/>
        <w:jc w:val="both"/>
        <w:rPr>
          <w:rStyle w:val="524"/>
          <w:rFonts w:ascii="Times New Roman" w:hAnsi="Times New Roman" w:cs="Times New Roman"/>
        </w:rPr>
      </w:pPr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332" w:line="276" w:lineRule="auto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524"/>
          <w:rFonts w:ascii="Times New Roman" w:hAnsi="Times New Roman" w:cs="Times New Roman"/>
        </w:rPr>
        <w:t>СОДЕРЖАНИЕ УЧЕБНОЙ ДИСЦИПЛИНЫ</w:t>
      </w:r>
      <w:bookmarkEnd w:id="9"/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289" w:line="276" w:lineRule="auto"/>
        <w:contextualSpacing/>
        <w:jc w:val="both"/>
        <w:rPr>
          <w:rFonts w:ascii="Times New Roman" w:hAnsi="Times New Roman" w:cs="Times New Roman"/>
        </w:rPr>
      </w:pPr>
      <w:bookmarkStart w:id="10" w:name="bookmark11"/>
      <w:r w:rsidRPr="006E526D">
        <w:rPr>
          <w:rStyle w:val="524"/>
          <w:rFonts w:ascii="Times New Roman" w:hAnsi="Times New Roman" w:cs="Times New Roman"/>
        </w:rPr>
        <w:t>Теоретическая часть</w:t>
      </w:r>
      <w:bookmarkEnd w:id="10"/>
    </w:p>
    <w:p w:rsidR="00A47A37" w:rsidRPr="006E526D" w:rsidRDefault="00C66DF3" w:rsidP="00560EF9">
      <w:pPr>
        <w:pStyle w:val="56"/>
        <w:keepNext/>
        <w:keepLines/>
        <w:shd w:val="clear" w:color="auto" w:fill="auto"/>
        <w:spacing w:before="0" w:after="253" w:line="276" w:lineRule="auto"/>
        <w:ind w:right="148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2"/>
      <w:r w:rsidRPr="006E526D">
        <w:rPr>
          <w:rStyle w:val="57"/>
          <w:rFonts w:ascii="Times New Roman" w:hAnsi="Times New Roman" w:cs="Times New Roman"/>
          <w:sz w:val="28"/>
          <w:szCs w:val="28"/>
        </w:rPr>
        <w:t>Введение. Физическая культура в общекультурной и профессиональной подготовке студентов СПО</w:t>
      </w:r>
      <w:bookmarkEnd w:id="11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Современное состояние физической культуры и спорта. Физическая культура и личность профессионала. Оздоровительные системы физического воспитания, их роль в формировании здорового образа жизни, сохранении творческой активности и долголетия, предупреждении профессиональных заболеваний и вредных привычек.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Особенности организации занятий со студентами в процессе освоения содер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жания учебной дисциплины «Физическая культура». Введение Всероссийского физкультурно-спортивного комплекса «Готов к труду и обороне» (ГТО). Требования к технике безопасности при занятиях физическими упражнениями.</w:t>
      </w:r>
    </w:p>
    <w:p w:rsidR="00A47A37" w:rsidRPr="006E526D" w:rsidRDefault="00C66DF3" w:rsidP="00560EF9">
      <w:pPr>
        <w:pStyle w:val="56"/>
        <w:keepNext/>
        <w:keepLines/>
        <w:shd w:val="clear" w:color="auto" w:fill="auto"/>
        <w:spacing w:before="0" w:after="137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3"/>
      <w:r w:rsidRPr="006E526D">
        <w:rPr>
          <w:rStyle w:val="58"/>
          <w:rFonts w:ascii="Times New Roman" w:hAnsi="Times New Roman" w:cs="Times New Roman"/>
          <w:sz w:val="28"/>
          <w:szCs w:val="28"/>
        </w:rPr>
        <w:lastRenderedPageBreak/>
        <w:t>1. Основы здорового образа жизни. Физическая культура в обеспечении здоровья</w:t>
      </w:r>
      <w:bookmarkEnd w:id="12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Здоровье человека, его ценность и значимость для профессионала. Взаимосвязь общей культуры обучающихся и их образа жизни. Современное состояние здоровья молодежи. Личное отношение к здоровью как условие формирования здорового об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раза жизни. Двигательная активность.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Влияние экологических факторов на здоровье человека. О вреде и профилактике курения, алкоголизма, наркомании. Влияние наследственных заболеваний в фор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мировании здорового образа жизни. Рациональное питание и профессия. Режим в трудовой и учебной деятельности. Активный отдых. Вводная и производственная гимнастика. Гигиенические средства оздоровления и управления работоспособно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стью: закаливание, личная гигиена, гидропроцедуры, бани, массаж. Материнство и здоровье. Профилактика профессиональных заболеваний средствами и методами физического воспитания.</w:t>
      </w:r>
    </w:p>
    <w:p w:rsidR="0042178A" w:rsidRDefault="0042178A" w:rsidP="00560EF9">
      <w:pPr>
        <w:pStyle w:val="56"/>
        <w:keepNext/>
        <w:keepLines/>
        <w:shd w:val="clear" w:color="auto" w:fill="auto"/>
        <w:spacing w:before="0" w:after="133" w:line="276" w:lineRule="auto"/>
        <w:ind w:firstLine="0"/>
        <w:contextualSpacing/>
        <w:jc w:val="both"/>
        <w:rPr>
          <w:rStyle w:val="58"/>
          <w:rFonts w:ascii="Times New Roman" w:hAnsi="Times New Roman" w:cs="Times New Roman"/>
          <w:sz w:val="28"/>
          <w:szCs w:val="28"/>
        </w:rPr>
      </w:pPr>
      <w:bookmarkStart w:id="13" w:name="bookmark14"/>
    </w:p>
    <w:p w:rsidR="00A47A37" w:rsidRPr="006E526D" w:rsidRDefault="00C66DF3" w:rsidP="00560EF9">
      <w:pPr>
        <w:pStyle w:val="56"/>
        <w:keepNext/>
        <w:keepLines/>
        <w:shd w:val="clear" w:color="auto" w:fill="auto"/>
        <w:spacing w:before="0" w:after="133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8"/>
          <w:rFonts w:ascii="Times New Roman" w:hAnsi="Times New Roman" w:cs="Times New Roman"/>
          <w:sz w:val="28"/>
          <w:szCs w:val="28"/>
        </w:rPr>
        <w:t>2. Основы методики самостоятельных занятий физическими упражнениями</w:t>
      </w:r>
      <w:bookmarkEnd w:id="13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Мотивация и целенаправленность самостоятельных занятий, их формы и содер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жание.</w:t>
      </w:r>
    </w:p>
    <w:p w:rsidR="00A47A37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Организация занятий физическими упражнениями различной направленности. Особенности самостоятельных занятий для юношей и девушек. Основные принципы построения самостоятельных занятий и их гигиена. Коррекция фигуры. Основные признаки утомления. Факторы регуляции нагрузки. Тесты для определения опти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 xml:space="preserve">мальной индивидуальной нагрузки. </w:t>
      </w:r>
      <w:proofErr w:type="spellStart"/>
      <w:r w:rsidRPr="006E526D">
        <w:rPr>
          <w:rStyle w:val="92"/>
          <w:rFonts w:ascii="Times New Roman" w:hAnsi="Times New Roman" w:cs="Times New Roman"/>
          <w:sz w:val="28"/>
          <w:szCs w:val="28"/>
        </w:rPr>
        <w:t>Сенситивность</w:t>
      </w:r>
      <w:proofErr w:type="spellEnd"/>
      <w:r w:rsidRPr="006E526D">
        <w:rPr>
          <w:rStyle w:val="92"/>
          <w:rFonts w:ascii="Times New Roman" w:hAnsi="Times New Roman" w:cs="Times New Roman"/>
          <w:sz w:val="28"/>
          <w:szCs w:val="28"/>
        </w:rPr>
        <w:t xml:space="preserve"> в развитии профилирующих двигательных качеств.</w:t>
      </w:r>
    </w:p>
    <w:p w:rsidR="0042178A" w:rsidRPr="006E526D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56"/>
        <w:keepNext/>
        <w:keepLines/>
        <w:numPr>
          <w:ilvl w:val="1"/>
          <w:numId w:val="2"/>
        </w:numPr>
        <w:shd w:val="clear" w:color="auto" w:fill="auto"/>
        <w:tabs>
          <w:tab w:val="left" w:pos="322"/>
        </w:tabs>
        <w:spacing w:before="0" w:after="146" w:line="276" w:lineRule="auto"/>
        <w:ind w:left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15"/>
      <w:r w:rsidRPr="006E526D">
        <w:rPr>
          <w:rStyle w:val="58"/>
          <w:rFonts w:ascii="Times New Roman" w:hAnsi="Times New Roman" w:cs="Times New Roman"/>
          <w:sz w:val="28"/>
          <w:szCs w:val="28"/>
        </w:rPr>
        <w:t>Самоконтроль, его основные методы, показатели и критерии оценки</w:t>
      </w:r>
      <w:bookmarkEnd w:id="14"/>
    </w:p>
    <w:p w:rsidR="00A47A37" w:rsidRPr="006E526D" w:rsidRDefault="00C66DF3" w:rsidP="00560EF9">
      <w:pPr>
        <w:pStyle w:val="210"/>
        <w:shd w:val="clear" w:color="auto" w:fill="auto"/>
        <w:spacing w:after="24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Использование методов стандартов, антропометрических индексов, номограмм, функциональных проб, упражнений-тестов для оценки физического развития, те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лосложения, функционального состояния организма, физической подготовленности. Коррекция содержания и методики занятий физическими упражнениями и спортом по результатам показателей контроля.</w:t>
      </w:r>
    </w:p>
    <w:p w:rsidR="00A47A37" w:rsidRPr="006E526D" w:rsidRDefault="00C66DF3" w:rsidP="00560EF9">
      <w:pPr>
        <w:pStyle w:val="56"/>
        <w:keepNext/>
        <w:keepLines/>
        <w:numPr>
          <w:ilvl w:val="1"/>
          <w:numId w:val="2"/>
        </w:numPr>
        <w:shd w:val="clear" w:color="auto" w:fill="auto"/>
        <w:tabs>
          <w:tab w:val="left" w:pos="322"/>
        </w:tabs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16"/>
      <w:r w:rsidRPr="006E526D">
        <w:rPr>
          <w:rStyle w:val="58"/>
          <w:rFonts w:ascii="Times New Roman" w:hAnsi="Times New Roman" w:cs="Times New Roman"/>
          <w:sz w:val="28"/>
          <w:szCs w:val="28"/>
        </w:rPr>
        <w:lastRenderedPageBreak/>
        <w:t>Психофизиологические основы учебного и производственного труда. Средства физической культуры в регулировании работоспособности</w:t>
      </w:r>
      <w:bookmarkEnd w:id="15"/>
    </w:p>
    <w:p w:rsidR="0042178A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Средства физической культуры в регулировании работоспособности.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Психофизиологическая характеристика будущей производственной деятельности и учебного труда студентов профессиональных образовательных организаций. Ди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намика работоспособности в учебном году и факторы, ее определяющие. Основные причины изменения общего состояния студентов в период экзаменационной сессии. Критерии нервно-эмоционального, психического и психофизического утомления. Методы повышения эффективности производственного и учебного труда. Значение мышечной релаксации.</w:t>
      </w:r>
    </w:p>
    <w:p w:rsidR="00A47A37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Аутотренинг и его использование для повышения работоспособности.</w:t>
      </w:r>
    </w:p>
    <w:p w:rsidR="0042178A" w:rsidRPr="006E526D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56"/>
        <w:keepNext/>
        <w:keepLines/>
        <w:numPr>
          <w:ilvl w:val="1"/>
          <w:numId w:val="2"/>
        </w:numPr>
        <w:shd w:val="clear" w:color="auto" w:fill="auto"/>
        <w:tabs>
          <w:tab w:val="left" w:pos="312"/>
        </w:tabs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bookmark17"/>
      <w:r w:rsidRPr="006E526D">
        <w:rPr>
          <w:rStyle w:val="58"/>
          <w:rFonts w:ascii="Times New Roman" w:hAnsi="Times New Roman" w:cs="Times New Roman"/>
          <w:sz w:val="28"/>
          <w:szCs w:val="28"/>
        </w:rPr>
        <w:t>Физическая культура в профессиональной деятельности специалиста</w:t>
      </w:r>
      <w:bookmarkEnd w:id="16"/>
    </w:p>
    <w:p w:rsidR="0042178A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Личная и социально-экономическая необходимость специальной адаптивной и психофизической подготовки к труду. Оздоровительные и профилированные методы физического воспитания при занятиях различными видами двигательной активности. Профилактика профессиональных заболеваний средствами и методами физического воспитания. Тестирование состояния здоровья, двигательных качеств, психофизиоло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гических функций, к которым профессия (специальность) предъявляет повышенные требования.</w:t>
      </w:r>
    </w:p>
    <w:p w:rsidR="0042178A" w:rsidRDefault="0042178A" w:rsidP="00560EF9">
      <w:pPr>
        <w:pStyle w:val="45"/>
        <w:keepNext/>
        <w:keepLines/>
        <w:shd w:val="clear" w:color="auto" w:fill="auto"/>
        <w:spacing w:after="290" w:line="276" w:lineRule="auto"/>
        <w:ind w:left="3160" w:firstLine="0"/>
        <w:contextualSpacing/>
        <w:jc w:val="both"/>
        <w:rPr>
          <w:rStyle w:val="46"/>
          <w:rFonts w:ascii="Times New Roman" w:hAnsi="Times New Roman" w:cs="Times New Roman"/>
        </w:rPr>
      </w:pPr>
      <w:bookmarkStart w:id="17" w:name="bookmark18"/>
    </w:p>
    <w:p w:rsidR="00A47A37" w:rsidRPr="006E526D" w:rsidRDefault="00C66DF3" w:rsidP="00560EF9">
      <w:pPr>
        <w:pStyle w:val="45"/>
        <w:keepNext/>
        <w:keepLines/>
        <w:shd w:val="clear" w:color="auto" w:fill="auto"/>
        <w:spacing w:after="290" w:line="276" w:lineRule="auto"/>
        <w:ind w:left="3160" w:firstLine="0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46"/>
          <w:rFonts w:ascii="Times New Roman" w:hAnsi="Times New Roman" w:cs="Times New Roman"/>
        </w:rPr>
        <w:t>Практическая часть</w:t>
      </w:r>
      <w:bookmarkEnd w:id="17"/>
    </w:p>
    <w:p w:rsidR="00A47A37" w:rsidRPr="006E526D" w:rsidRDefault="00C66DF3" w:rsidP="00560EF9">
      <w:pPr>
        <w:pStyle w:val="421"/>
        <w:keepNext/>
        <w:keepLines/>
        <w:shd w:val="clear" w:color="auto" w:fill="auto"/>
        <w:spacing w:before="0" w:after="91" w:line="276" w:lineRule="auto"/>
        <w:ind w:left="2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bookmark19"/>
      <w:r w:rsidRPr="006E526D">
        <w:rPr>
          <w:rStyle w:val="422"/>
          <w:rFonts w:ascii="Times New Roman" w:hAnsi="Times New Roman" w:cs="Times New Roman"/>
          <w:sz w:val="28"/>
          <w:szCs w:val="28"/>
        </w:rPr>
        <w:t>Учебно-методические занятия</w:t>
      </w:r>
      <w:bookmarkEnd w:id="18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>Содержание учебно-методических занятий определяется по выбору преподавателя с учетом интересов студентов.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Простейшие методики самооценки работоспособности, усталости, утомле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ния и применение средств физической культуры для их направленной коррекции. Использование методов самоконтроля, стандартов, индексов.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58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Методика составления и проведения самостоятельных занятий физическими упражнениями гигиенической и профессиональной направленности. Методика актив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ного отдыха в ходе профессиональной деятельности по избранному направлению.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59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lastRenderedPageBreak/>
        <w:t>Массаж и самомассаж при физическом и умственном утомлении.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86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Физические упражнения для профилактики и коррекции нарушения </w:t>
      </w:r>
      <w:proofErr w:type="gramStart"/>
      <w:r w:rsidRPr="006E526D">
        <w:rPr>
          <w:rStyle w:val="47"/>
          <w:rFonts w:ascii="Times New Roman" w:hAnsi="Times New Roman" w:cs="Times New Roman"/>
          <w:sz w:val="28"/>
          <w:szCs w:val="28"/>
        </w:rPr>
        <w:t>опорно- двигательного</w:t>
      </w:r>
      <w:proofErr w:type="gramEnd"/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 аппарата. Профилактика профессиональных заболеваний средствами и методами физического воспитания. Физические упражнения для коррекции зрения.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91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Составление и проведение комплексов утренней, вводной и производствен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ной гимнастики с учетом направления будущей профессиональной деятельности студентов.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77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Методика определения профессионально значимых психофизиологических и двигательных качеств на основе профессиограммы специалиста. </w:t>
      </w:r>
      <w:proofErr w:type="spellStart"/>
      <w:r w:rsidRPr="006E526D">
        <w:rPr>
          <w:rStyle w:val="47"/>
          <w:rFonts w:ascii="Times New Roman" w:hAnsi="Times New Roman" w:cs="Times New Roman"/>
          <w:sz w:val="28"/>
          <w:szCs w:val="28"/>
        </w:rPr>
        <w:t>Спортограмма</w:t>
      </w:r>
      <w:proofErr w:type="spellEnd"/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E526D">
        <w:rPr>
          <w:rStyle w:val="47"/>
          <w:rFonts w:ascii="Times New Roman" w:hAnsi="Times New Roman" w:cs="Times New Roman"/>
          <w:sz w:val="28"/>
          <w:szCs w:val="28"/>
        </w:rPr>
        <w:t>профессиограмма</w:t>
      </w:r>
      <w:proofErr w:type="spellEnd"/>
      <w:r w:rsidRPr="006E526D">
        <w:rPr>
          <w:rStyle w:val="47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77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Самооценка и анализ выполнения обязательных тестов состояния здоровья и общефизической подготовки. Методика самоконтроля за уровнем развития про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фессионально значимых качеств и свойств личности.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82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Ведение личного дневника самоконтроля (индивидуальной карты здоровья). Определение уровня здоровья (по Э. Н. </w:t>
      </w:r>
      <w:proofErr w:type="spellStart"/>
      <w:r w:rsidRPr="006E526D">
        <w:rPr>
          <w:rStyle w:val="47"/>
          <w:rFonts w:ascii="Times New Roman" w:hAnsi="Times New Roman" w:cs="Times New Roman"/>
          <w:sz w:val="28"/>
          <w:szCs w:val="28"/>
        </w:rPr>
        <w:t>Вайнеру</w:t>
      </w:r>
      <w:proofErr w:type="spellEnd"/>
      <w:r w:rsidRPr="006E526D">
        <w:rPr>
          <w:rStyle w:val="47"/>
          <w:rFonts w:ascii="Times New Roman" w:hAnsi="Times New Roman" w:cs="Times New Roman"/>
          <w:sz w:val="28"/>
          <w:szCs w:val="28"/>
        </w:rPr>
        <w:t>).</w:t>
      </w:r>
    </w:p>
    <w:p w:rsidR="00A47A37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91"/>
        </w:tabs>
        <w:spacing w:before="0" w:after="0" w:line="276" w:lineRule="auto"/>
        <w:ind w:firstLine="280"/>
        <w:contextualSpacing/>
        <w:jc w:val="both"/>
        <w:rPr>
          <w:rStyle w:val="47"/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Индивидуальная оздоровительная программа двигательной активности с учетом профессиональной направленности.</w:t>
      </w:r>
    </w:p>
    <w:p w:rsidR="0042178A" w:rsidRPr="006E526D" w:rsidRDefault="0042178A" w:rsidP="00560EF9">
      <w:pPr>
        <w:pStyle w:val="40"/>
        <w:shd w:val="clear" w:color="auto" w:fill="auto"/>
        <w:tabs>
          <w:tab w:val="left" w:pos="591"/>
        </w:tabs>
        <w:spacing w:before="0" w:after="0" w:line="276" w:lineRule="auto"/>
        <w:ind w:left="2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421"/>
        <w:keepNext/>
        <w:keepLines/>
        <w:shd w:val="clear" w:color="auto" w:fill="auto"/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bookmark20"/>
      <w:r w:rsidRPr="006E526D">
        <w:rPr>
          <w:rStyle w:val="422"/>
          <w:rFonts w:ascii="Times New Roman" w:hAnsi="Times New Roman" w:cs="Times New Roman"/>
          <w:sz w:val="28"/>
          <w:szCs w:val="28"/>
        </w:rPr>
        <w:t>Учебно-тренировочные занятия</w:t>
      </w:r>
      <w:bookmarkEnd w:id="19"/>
    </w:p>
    <w:p w:rsidR="0042178A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104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>При проведении учебно-тренировочных занятий преподаватель определяет опти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мальный объем физической нагрузки, опираясь на данные о состоянии здоровья студентов, дает индивидуальные рекомендации для самостоятельных занятий тем или иным видом спорта.</w:t>
      </w:r>
    </w:p>
    <w:p w:rsidR="00A47A37" w:rsidRPr="006E526D" w:rsidRDefault="00C66DF3" w:rsidP="00560EF9">
      <w:pPr>
        <w:pStyle w:val="631"/>
        <w:keepNext/>
        <w:keepLines/>
        <w:numPr>
          <w:ilvl w:val="3"/>
          <w:numId w:val="2"/>
        </w:numPr>
        <w:shd w:val="clear" w:color="auto" w:fill="auto"/>
        <w:tabs>
          <w:tab w:val="left" w:pos="545"/>
        </w:tabs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21"/>
      <w:r w:rsidRPr="006E526D">
        <w:rPr>
          <w:rStyle w:val="632"/>
          <w:rFonts w:ascii="Times New Roman" w:hAnsi="Times New Roman" w:cs="Times New Roman"/>
          <w:sz w:val="28"/>
          <w:szCs w:val="28"/>
        </w:rPr>
        <w:t>Легкая атлетика. Кроссовая подготовка</w:t>
      </w:r>
      <w:bookmarkEnd w:id="20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 xml:space="preserve">Решает задачи поддержки и укрепления здоровья. </w:t>
      </w:r>
      <w:proofErr w:type="gramStart"/>
      <w:r w:rsidRPr="006E526D">
        <w:rPr>
          <w:rStyle w:val="104"/>
          <w:rFonts w:ascii="Times New Roman" w:hAnsi="Times New Roman" w:cs="Times New Roman"/>
          <w:sz w:val="28"/>
          <w:szCs w:val="28"/>
        </w:rPr>
        <w:t>Способствует развитию вынос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ливости, быстроты, скоростно-силовых качеств, упорства, трудолюбия, внимания, восприятия, мышления.</w:t>
      </w:r>
      <w:proofErr w:type="gramEnd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104"/>
          <w:rFonts w:ascii="Times New Roman" w:hAnsi="Times New Roman" w:cs="Times New Roman"/>
          <w:sz w:val="28"/>
          <w:szCs w:val="28"/>
        </w:rPr>
        <w:t>Кроссовая подготовка: высокий и низкий старт, стартовый разгон, финиширова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ние; бег 100 м, эстафетный бег 4 100 м, 4 400 м; бег по прямой с различной скоростью, равномерный бег на дистанцию 2 000 м (девушки) и 3 000 м (юноши), прыжки в дли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ну с разбега способом «согнув ноги»; прыжки в высоту способами: «прогнувшись», перешагивания, «ножницы», перекидной;</w:t>
      </w:r>
      <w:proofErr w:type="gramEnd"/>
      <w:r w:rsidRPr="006E526D">
        <w:rPr>
          <w:rStyle w:val="104"/>
          <w:rFonts w:ascii="Times New Roman" w:hAnsi="Times New Roman" w:cs="Times New Roman"/>
          <w:sz w:val="28"/>
          <w:szCs w:val="28"/>
        </w:rPr>
        <w:t xml:space="preserve"> метание гранаты весом 500 г (девушки) и 700 г (юноши); толкание ядра.</w:t>
      </w:r>
    </w:p>
    <w:p w:rsidR="00A47A37" w:rsidRPr="006E526D" w:rsidRDefault="00C66DF3" w:rsidP="00560EF9">
      <w:pPr>
        <w:pStyle w:val="631"/>
        <w:keepNext/>
        <w:keepLines/>
        <w:numPr>
          <w:ilvl w:val="3"/>
          <w:numId w:val="2"/>
        </w:numPr>
        <w:shd w:val="clear" w:color="auto" w:fill="auto"/>
        <w:tabs>
          <w:tab w:val="left" w:pos="564"/>
        </w:tabs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bookmark23"/>
      <w:r w:rsidRPr="006E526D">
        <w:rPr>
          <w:rStyle w:val="632"/>
          <w:rFonts w:ascii="Times New Roman" w:hAnsi="Times New Roman" w:cs="Times New Roman"/>
          <w:sz w:val="28"/>
          <w:szCs w:val="28"/>
        </w:rPr>
        <w:lastRenderedPageBreak/>
        <w:t>Гимнастика</w:t>
      </w:r>
      <w:bookmarkEnd w:id="21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>Решает оздоровительные и профилактические задачи. Развивает силу, выносли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 xml:space="preserve">вость, координацию, гибкость, равновесие, </w:t>
      </w:r>
      <w:proofErr w:type="spellStart"/>
      <w:r w:rsidRPr="006E526D">
        <w:rPr>
          <w:rStyle w:val="104"/>
          <w:rFonts w:ascii="Times New Roman" w:hAnsi="Times New Roman" w:cs="Times New Roman"/>
          <w:sz w:val="28"/>
          <w:szCs w:val="28"/>
        </w:rPr>
        <w:t>сенсоторику</w:t>
      </w:r>
      <w:proofErr w:type="spellEnd"/>
      <w:r w:rsidRPr="006E526D">
        <w:rPr>
          <w:rStyle w:val="104"/>
          <w:rFonts w:ascii="Times New Roman" w:hAnsi="Times New Roman" w:cs="Times New Roman"/>
          <w:sz w:val="28"/>
          <w:szCs w:val="28"/>
        </w:rPr>
        <w:t>. Совершенствует память, внимание, целеустремленность, мышление.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Общеразвивающие упражнения, упражнения в паре с партнером, упражнения с гантелями, набивными мячами, упражнения с мячом, обручем (девушки). Упраж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нения для профилактики профессиональных заболеваний (упражнения в чередова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нии напряжения с расслаблением, упражнения для коррекции нарушений осанки, упражнения на внимание, висы и упоры, упражнения у гимнастической стенки). Упражнения для коррекции зрения. Комплексы упражнений вводной и производ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ственной гимнастики.</w:t>
      </w:r>
    </w:p>
    <w:p w:rsidR="00A47A37" w:rsidRPr="006E526D" w:rsidRDefault="00C66DF3" w:rsidP="00560EF9">
      <w:pPr>
        <w:pStyle w:val="631"/>
        <w:keepNext/>
        <w:keepLines/>
        <w:numPr>
          <w:ilvl w:val="3"/>
          <w:numId w:val="2"/>
        </w:numPr>
        <w:shd w:val="clear" w:color="auto" w:fill="auto"/>
        <w:tabs>
          <w:tab w:val="left" w:pos="539"/>
        </w:tabs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bookmark24"/>
      <w:r w:rsidRPr="006E526D">
        <w:rPr>
          <w:rStyle w:val="633"/>
          <w:rFonts w:ascii="Times New Roman" w:hAnsi="Times New Roman" w:cs="Times New Roman"/>
          <w:sz w:val="28"/>
          <w:szCs w:val="28"/>
        </w:rPr>
        <w:t>Спортивные игры</w:t>
      </w:r>
      <w:bookmarkEnd w:id="22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110"/>
          <w:rFonts w:ascii="Times New Roman" w:hAnsi="Times New Roman" w:cs="Times New Roman"/>
          <w:sz w:val="28"/>
          <w:szCs w:val="28"/>
        </w:rPr>
        <w:t>Проведение спортивных игр способствует совершенствованию профессиональной двигательной подготовленности, укреплению здоровья, в том числе развитию коорди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национных способностей, ориентации в пространстве, скорости реакции; </w:t>
      </w:r>
      <w:proofErr w:type="spellStart"/>
      <w:r w:rsidRPr="006E526D">
        <w:rPr>
          <w:rStyle w:val="110"/>
          <w:rFonts w:ascii="Times New Roman" w:hAnsi="Times New Roman" w:cs="Times New Roman"/>
          <w:sz w:val="28"/>
          <w:szCs w:val="28"/>
        </w:rPr>
        <w:t>дифференци-ровке</w:t>
      </w:r>
      <w:proofErr w:type="spellEnd"/>
      <w:r w:rsidRPr="006E526D">
        <w:rPr>
          <w:rStyle w:val="110"/>
          <w:rFonts w:ascii="Times New Roman" w:hAnsi="Times New Roman" w:cs="Times New Roman"/>
          <w:sz w:val="28"/>
          <w:szCs w:val="28"/>
        </w:rPr>
        <w:t xml:space="preserve"> пространственных, временных и силовых параметров движения, формированию двигательной активности, силовой и скоростной выносливости; совершенствованию взрывной силы; развитию таких личностных качеств, как восприятие, внимание, память, воображение, согласованность групповых взаимодействий, быстрое принятие решений;</w:t>
      </w:r>
      <w:proofErr w:type="gramEnd"/>
      <w:r w:rsidRPr="006E526D">
        <w:rPr>
          <w:rStyle w:val="110"/>
          <w:rFonts w:ascii="Times New Roman" w:hAnsi="Times New Roman" w:cs="Times New Roman"/>
          <w:sz w:val="28"/>
          <w:szCs w:val="28"/>
        </w:rPr>
        <w:t xml:space="preserve"> воспитанию волевых качеств, инициативности и самостоятельности.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Из перечисленных спортивных игр профессиональная образовательная организа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ция выбирает те, для проведения которых есть условия, материально-техническое оснащение, которые в большей степени направлены на предупреждение и профилак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тику профзаболеваний, отвечают климатическим условиям региона.</w:t>
      </w:r>
    </w:p>
    <w:p w:rsidR="00A47A37" w:rsidRPr="006E526D" w:rsidRDefault="00C66DF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bookmark25"/>
      <w:r w:rsidRPr="006E526D">
        <w:rPr>
          <w:rStyle w:val="68"/>
          <w:rFonts w:ascii="Times New Roman" w:hAnsi="Times New Roman" w:cs="Times New Roman"/>
          <w:sz w:val="28"/>
          <w:szCs w:val="28"/>
        </w:rPr>
        <w:t>Волейбол</w:t>
      </w:r>
      <w:bookmarkEnd w:id="23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Исходное положение (стойки), перемещения, передача, подача, нападающий удар, прием мяча снизу двумя руками, прием мяча одной рукой с последующим нападением и перекатом в сторону, на бедро и спину, прием мяча одной рукой в падении вперед и последующим скольжением на груди</w:t>
      </w:r>
      <w:r w:rsidRPr="006E526D">
        <w:rPr>
          <w:rStyle w:val="12"/>
          <w:rFonts w:ascii="Times New Roman" w:hAnsi="Times New Roman" w:cs="Times New Roman"/>
          <w:sz w:val="28"/>
          <w:szCs w:val="28"/>
        </w:rPr>
        <w:t>—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t>животе, блокирование, тактика нападения, тактика защиты. Правила игры. Техника безопасности игры. Игра по упрощенным правилам волейбола. Игра по правилам.</w:t>
      </w:r>
    </w:p>
    <w:p w:rsidR="00A47A37" w:rsidRPr="006E526D" w:rsidRDefault="00C66DF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4" w:name="bookmark26"/>
      <w:r w:rsidRPr="006E526D">
        <w:rPr>
          <w:rStyle w:val="68"/>
          <w:rFonts w:ascii="Times New Roman" w:hAnsi="Times New Roman" w:cs="Times New Roman"/>
          <w:sz w:val="28"/>
          <w:szCs w:val="28"/>
        </w:rPr>
        <w:lastRenderedPageBreak/>
        <w:t>Баскетбол</w:t>
      </w:r>
      <w:bookmarkEnd w:id="24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110"/>
          <w:rFonts w:ascii="Times New Roman" w:hAnsi="Times New Roman" w:cs="Times New Roman"/>
          <w:sz w:val="28"/>
          <w:szCs w:val="28"/>
        </w:rPr>
        <w:t>Ловля и передача мяча, ведение, броски мяча в корзину (с места, в движении, прыжком), вырывание и выбивание (приемы овладения мячом), прием техники защита — перехват, приемы, применяемые против броска, накрывание, тактика нападения, тактика защиты.</w:t>
      </w:r>
      <w:proofErr w:type="gramEnd"/>
      <w:r w:rsidRPr="006E526D">
        <w:rPr>
          <w:rStyle w:val="110"/>
          <w:rFonts w:ascii="Times New Roman" w:hAnsi="Times New Roman" w:cs="Times New Roman"/>
          <w:sz w:val="28"/>
          <w:szCs w:val="28"/>
        </w:rPr>
        <w:t xml:space="preserve"> Правила игры. Техника безопасности игры. Игра по упрощенным правилам баскетбола. Игра по правилам.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25" w:name="bookmark28"/>
      <w:r w:rsidRPr="006E526D">
        <w:rPr>
          <w:rStyle w:val="68"/>
          <w:rFonts w:ascii="Times New Roman" w:hAnsi="Times New Roman" w:cs="Times New Roman"/>
          <w:b/>
          <w:sz w:val="28"/>
          <w:szCs w:val="28"/>
        </w:rPr>
        <w:t>Футбол (для юношей)</w:t>
      </w:r>
      <w:bookmarkEnd w:id="25"/>
    </w:p>
    <w:p w:rsidR="00342673" w:rsidRPr="006E526D" w:rsidRDefault="00C66DF3" w:rsidP="00560EF9">
      <w:pPr>
        <w:pStyle w:val="210"/>
        <w:shd w:val="clear" w:color="auto" w:fill="auto"/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Удар по летящему мячу средней частью подъема ноги, удары головой на месте и в прыжке, остановка мяча ногой, грудью, отбор мяча, обманные движения, техника игры вратаря, тактика защиты, тактика нападения. Правила игры. Техника безопас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ности игры. Игра по упрощенным правилам на площадках разных размеров. Игра по правилам.</w:t>
      </w:r>
      <w:bookmarkStart w:id="26" w:name="bookmark30"/>
    </w:p>
    <w:p w:rsidR="00342673" w:rsidRPr="006E526D" w:rsidRDefault="00342673" w:rsidP="00560EF9">
      <w:pPr>
        <w:pStyle w:val="210"/>
        <w:shd w:val="clear" w:color="auto" w:fill="auto"/>
        <w:spacing w:line="276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E526D">
        <w:rPr>
          <w:rStyle w:val="634"/>
          <w:rFonts w:ascii="Times New Roman" w:hAnsi="Times New Roman" w:cs="Times New Roman"/>
          <w:b/>
          <w:sz w:val="28"/>
          <w:szCs w:val="28"/>
        </w:rPr>
        <w:t>6. Виды спорта по выбору</w:t>
      </w:r>
      <w:bookmarkEnd w:id="26"/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bookmark31"/>
      <w:r w:rsidRPr="006E526D">
        <w:rPr>
          <w:rStyle w:val="69"/>
          <w:rFonts w:ascii="Times New Roman" w:hAnsi="Times New Roman" w:cs="Times New Roman"/>
          <w:sz w:val="28"/>
          <w:szCs w:val="28"/>
        </w:rPr>
        <w:t>Ритмическая гимнастика</w:t>
      </w:r>
      <w:bookmarkEnd w:id="27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Занятия способствуют совершенствованию координационных способностей, вы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носливости, ловкости, гибкости, коррекции фигуры. Оказывают оздоровительное влияние на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сердечно-сосудистую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>, дыхательную, нервно-мышечную системы. Ис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пользование музыкального сопровождения совершенствует чувство ритма.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Индивидуально подобранные композиции из упражнений, выполняемых с разной амплитудой, траекторией, ритмом, темпом, пространственной точностью. Ком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плекс упражнений с профессиональной направленностью из 26</w:t>
      </w:r>
      <w:r w:rsidRPr="006E526D">
        <w:rPr>
          <w:rStyle w:val="49"/>
          <w:rFonts w:ascii="Times New Roman" w:hAnsi="Times New Roman" w:cs="Times New Roman"/>
          <w:sz w:val="28"/>
          <w:szCs w:val="28"/>
        </w:rPr>
        <w:t>—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t>30 движений.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8" w:name="bookmark32"/>
      <w:r w:rsidRPr="006E526D">
        <w:rPr>
          <w:rStyle w:val="69"/>
          <w:rFonts w:ascii="Times New Roman" w:hAnsi="Times New Roman" w:cs="Times New Roman"/>
          <w:sz w:val="28"/>
          <w:szCs w:val="28"/>
        </w:rPr>
        <w:t>Атлетическая гимнастика, работа на тренажерах</w:t>
      </w:r>
      <w:bookmarkEnd w:id="28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Решает задачи коррекции фигуры, дифференцировки силовых характеристик движений, совершенствует регуляцию мышечного тонуса. Воспитывает абсолют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ную и относительную силу избранных групп мышц.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Круговой метод тренировки для развития силы основных мышечных групп с эспандерами, амортизаторами из резины, гантелями, гирей, штангой. Техника безопасности занятий.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9" w:name="bookmark33"/>
      <w:r w:rsidRPr="006E526D">
        <w:rPr>
          <w:rStyle w:val="69"/>
          <w:rFonts w:ascii="Times New Roman" w:hAnsi="Times New Roman" w:cs="Times New Roman"/>
          <w:sz w:val="28"/>
          <w:szCs w:val="28"/>
        </w:rPr>
        <w:t>Элементы единоборства</w:t>
      </w:r>
      <w:bookmarkEnd w:id="29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Знакомство с видами единоборств и их влиянием на развитие физических, нравственных и волевых качеств.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Каратэ-до, айкидо,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(восточные единоборства) развивают сложные координационные движения, психофизические навыки (предчувствие ситуации, мгновенный анализ сложившейся ситуации, 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lastRenderedPageBreak/>
        <w:t>умение избежать стресса, снятие психического напряжения, релаксацию, регуляцию процессов психического возбужде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ния и торможения, уверенность и спокойствие, способность мгновенно принимать правильное решение).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Дзюдо, самбо, греко-римская, вольная борьба формируют психофизические на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выки (преодоление, предчувствие, выбор правильного решения, настойчивость, терпение), обучают приемам самозащиты и зашиты, развивают физические качества (статическую и динамическую силу, силовую выносливость, общую вы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носливость, гибкость).</w:t>
      </w:r>
      <w:proofErr w:type="gramEnd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Приемы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t>самостраховки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>. Приемы борьбы лежа и стоя. Учебная схватка. По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движные игры типа «Сила и ловкость», «Борьба всадников», «Борьба двое против двоих» и т. д. Силовые упражнения и единоборства в парах. Овладение приемами страховки, подвижные игры. Самоконтроль при занятиях единоборствами.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Правила соревнований по одному из видов единоборств. Гигиена борца. Техника безопасности в ходе единоборств.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30" w:name="bookmark34"/>
      <w:r w:rsidRPr="006E526D">
        <w:rPr>
          <w:rStyle w:val="69"/>
          <w:rFonts w:ascii="Times New Roman" w:hAnsi="Times New Roman" w:cs="Times New Roman"/>
          <w:sz w:val="28"/>
          <w:szCs w:val="28"/>
        </w:rPr>
        <w:t>Дыхательная гимнастика</w:t>
      </w:r>
      <w:bookmarkEnd w:id="30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Упражнения дыхательной гимнастики могут быть использованы в качестве профилактического средства физического воспитания.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Дыхательная гимнастика используется для повышения основных функциональ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ных систем: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дыхательной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и сердечно-сосудистой. Позволяет увеличивать жизнен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ную емкость легких. Классические методы дыхания при выполнении движений. Дыхательные упражнения йогов. Современные методики дыхательной гимнастики (Лобановой-Поповой, Стрельниковой, Бутейко).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31" w:name="bookmark35"/>
      <w:r w:rsidRPr="006E526D">
        <w:rPr>
          <w:rStyle w:val="69"/>
          <w:rFonts w:ascii="Times New Roman" w:hAnsi="Times New Roman" w:cs="Times New Roman"/>
          <w:sz w:val="28"/>
          <w:szCs w:val="28"/>
        </w:rPr>
        <w:t>Спортивная аэробика</w:t>
      </w:r>
      <w:bookmarkEnd w:id="31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Занятия спортивной аэробикой совершенствуют чувство темпа, ритма, коор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динацию движений, гибкость, силу, выносливость.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Комбинация из спортивно-гимнастических и акробатических элементов. Обяза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тельные элементы: подскоки, амплитудные махи ногами, упражнения для мышц живота,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отжимание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в упоре лежа (четырехкратное непрерывное исполнение). До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полнительные элементы: кувырки вперед и назад, падение в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упор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лежа, перевороты вперед, назад, в сторону, подъем разгибом с лопаток, шпагаты, сальто.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Техника безопасности при занятии спортивной аэробикой.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При заинтересованности обучающихся, наличии соответствующих условий и специалиста в образовательном учреждении могут проводиться также занятия по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t>гидроаэробике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lastRenderedPageBreak/>
        <w:t>стретчинговойгимнастике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>,</w:t>
      </w:r>
      <w:r w:rsidR="00DB0C70">
        <w:rPr>
          <w:rStyle w:val="48"/>
          <w:rFonts w:ascii="Times New Roman" w:hAnsi="Times New Roman" w:cs="Times New Roman"/>
          <w:sz w:val="28"/>
          <w:szCs w:val="28"/>
        </w:rPr>
        <w:t xml:space="preserve"> гимнастической методике </w:t>
      </w:r>
      <w:proofErr w:type="spellStart"/>
      <w:r w:rsidR="00DB0C70">
        <w:rPr>
          <w:rStyle w:val="48"/>
          <w:rFonts w:ascii="Times New Roman" w:hAnsi="Times New Roman" w:cs="Times New Roman"/>
          <w:sz w:val="28"/>
          <w:szCs w:val="28"/>
        </w:rPr>
        <w:t>хатха-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t>йоги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>, ушу, а также динамические комплексы упражнений, пауэрлифтинг, арм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рестлинг, бейсбол.</w:t>
      </w:r>
    </w:p>
    <w:p w:rsidR="00342673" w:rsidRPr="006E526D" w:rsidRDefault="0034267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  <w:sectPr w:rsidR="00342673" w:rsidRPr="006E526D">
          <w:footerReference w:type="even" r:id="rId9"/>
          <w:footerReference w:type="default" r:id="rId10"/>
          <w:pgSz w:w="11905" w:h="16837"/>
          <w:pgMar w:top="1132" w:right="1293" w:bottom="1383" w:left="1691" w:header="0" w:footer="3" w:gutter="0"/>
          <w:cols w:space="720"/>
          <w:noEndnote/>
          <w:docGrid w:linePitch="360"/>
        </w:sectPr>
      </w:pPr>
    </w:p>
    <w:p w:rsidR="00A47A37" w:rsidRPr="006E526D" w:rsidRDefault="00C66DF3" w:rsidP="00560EF9">
      <w:pPr>
        <w:pStyle w:val="15"/>
        <w:keepNext/>
        <w:keepLines/>
        <w:shd w:val="clear" w:color="auto" w:fill="auto"/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2" w:name="bookmark36"/>
      <w:r w:rsidRPr="006E526D">
        <w:rPr>
          <w:rStyle w:val="16"/>
          <w:rFonts w:ascii="Times New Roman" w:hAnsi="Times New Roman" w:cs="Times New Roman"/>
          <w:sz w:val="28"/>
          <w:szCs w:val="28"/>
        </w:rPr>
        <w:lastRenderedPageBreak/>
        <w:t>тематическое планирование</w:t>
      </w:r>
      <w:bookmarkEnd w:id="32"/>
    </w:p>
    <w:p w:rsidR="00A41056" w:rsidRDefault="00A41056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140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40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«Физиче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softHyphen/>
        <w:t>ская культура» в пределах освоения ОПОП СПО на базе основного общего образования с получением среднего общего образования (ППКРС, ППССЗ) учебная нагрузка обучаю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softHyphen/>
        <w:t>щихся составляет25</w:t>
      </w:r>
      <w:r w:rsidR="00342673" w:rsidRPr="006E526D">
        <w:rPr>
          <w:rStyle w:val="140"/>
          <w:rFonts w:ascii="Times New Roman" w:hAnsi="Times New Roman" w:cs="Times New Roman"/>
          <w:sz w:val="28"/>
          <w:szCs w:val="28"/>
        </w:rPr>
        <w:t xml:space="preserve">5 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t xml:space="preserve">часов, из них аудиторная (обязательная) учебная нагрузка обучающихся, включая практические занятия, </w:t>
      </w:r>
      <w:r w:rsidRPr="006E526D">
        <w:rPr>
          <w:rStyle w:val="150"/>
          <w:rFonts w:ascii="Times New Roman" w:hAnsi="Times New Roman" w:cs="Times New Roman"/>
          <w:sz w:val="28"/>
          <w:szCs w:val="28"/>
        </w:rPr>
        <w:t xml:space="preserve">— 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t>17</w:t>
      </w:r>
      <w:r w:rsidR="00342673" w:rsidRPr="006E526D">
        <w:rPr>
          <w:rStyle w:val="140"/>
          <w:rFonts w:ascii="Times New Roman" w:hAnsi="Times New Roman" w:cs="Times New Roman"/>
          <w:sz w:val="28"/>
          <w:szCs w:val="28"/>
        </w:rPr>
        <w:t>0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t xml:space="preserve"> час; внеауди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softHyphen/>
        <w:t>торная самостоятельная работа студентов — 85 часов;</w:t>
      </w:r>
    </w:p>
    <w:p w:rsidR="00A47A37" w:rsidRPr="00337FD0" w:rsidRDefault="00A47A37" w:rsidP="00342673">
      <w:pPr>
        <w:pStyle w:val="210"/>
        <w:shd w:val="clear" w:color="auto" w:fill="auto"/>
        <w:tabs>
          <w:tab w:val="left" w:pos="578"/>
        </w:tabs>
        <w:spacing w:after="500" w:line="230" w:lineRule="exact"/>
        <w:ind w:left="580" w:right="20" w:firstLine="0"/>
        <w:rPr>
          <w:rFonts w:ascii="Times New Roman" w:hAnsi="Times New Roman" w:cs="Times New Roman"/>
        </w:rPr>
      </w:pPr>
    </w:p>
    <w:p w:rsidR="00A47A37" w:rsidRPr="00337FD0" w:rsidRDefault="00C66DF3">
      <w:pPr>
        <w:pStyle w:val="521"/>
        <w:keepNext/>
        <w:keepLines/>
        <w:shd w:val="clear" w:color="auto" w:fill="auto"/>
        <w:spacing w:after="304" w:line="280" w:lineRule="exact"/>
        <w:ind w:left="2120"/>
        <w:jc w:val="left"/>
        <w:rPr>
          <w:rFonts w:ascii="Times New Roman" w:hAnsi="Times New Roman" w:cs="Times New Roman"/>
        </w:rPr>
      </w:pPr>
      <w:bookmarkStart w:id="33" w:name="bookmark37"/>
      <w:r w:rsidRPr="00337FD0">
        <w:rPr>
          <w:rStyle w:val="525"/>
          <w:rFonts w:ascii="Times New Roman" w:hAnsi="Times New Roman" w:cs="Times New Roman"/>
        </w:rPr>
        <w:t xml:space="preserve"> ТЕМАТИЧЕСКИЙ ПЛАН</w:t>
      </w:r>
      <w:bookmarkEnd w:id="33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1"/>
        <w:gridCol w:w="1692"/>
      </w:tblGrid>
      <w:tr w:rsidR="00342673" w:rsidRPr="000F19ED" w:rsidTr="00F40F45">
        <w:trPr>
          <w:trHeight w:val="350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112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3"/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42673" w:rsidRPr="000F19ED" w:rsidTr="000F19ED">
        <w:trPr>
          <w:trHeight w:val="816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Ведение. Физ</w:t>
            </w:r>
            <w:r w:rsidR="00D304CA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ическая культура в </w:t>
            </w:r>
            <w:proofErr w:type="spellStart"/>
            <w:r w:rsidR="00D304CA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обшекультур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ной</w:t>
            </w:r>
            <w:proofErr w:type="spellEnd"/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 и профессиональной подготовке студентов СПО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2673" w:rsidRPr="000F19ED" w:rsidTr="000F19ED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Основы здорового образа жизни. Физическая культура в обеспечении здоровья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2673" w:rsidRPr="000F19ED" w:rsidTr="000F19ED">
        <w:trPr>
          <w:trHeight w:val="590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Основы методики самостоятельных занятий физическими упражнениями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Самоконтроль, его основные методы, показате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ли и критерии оценки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816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Психофизиологические основы учебного и про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изводственного труда. Средства физической культуры в регулировании работоспособности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Физическая культура в профессиональной дея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тельности специалиста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112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3"/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E9663C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Учебно-методические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Учебно-тренировочные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E9663C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342673" w:rsidRPr="000F19ED" w:rsidTr="000F19ED">
        <w:trPr>
          <w:trHeight w:val="370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Легкая атлетика. Кроссовая подготовка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E9663C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Спортивные игры (по выбору)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F62B99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21"/>
        <w:gridCol w:w="1711"/>
      </w:tblGrid>
      <w:tr w:rsidR="00E9663C" w:rsidRPr="000F19ED" w:rsidTr="00D304CA">
        <w:trPr>
          <w:trHeight w:val="350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5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lastRenderedPageBreak/>
              <w:t>Вид учебной работы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9663C" w:rsidRPr="000F19ED" w:rsidTr="00D304CA">
        <w:trPr>
          <w:trHeight w:val="374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5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2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Профессии СПО</w:t>
            </w:r>
          </w:p>
        </w:tc>
      </w:tr>
      <w:tr w:rsidR="00E9663C" w:rsidRPr="000F19ED" w:rsidTr="00D304CA">
        <w:trPr>
          <w:trHeight w:val="374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5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Виды спорта по выбору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F62B99" w:rsidP="00D304CA">
            <w:pPr>
              <w:pStyle w:val="5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0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9663C" w:rsidRPr="000F19ED" w:rsidTr="00D304CA">
        <w:trPr>
          <w:trHeight w:val="365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0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E9663C" w:rsidRPr="000F19ED" w:rsidTr="00D304CA">
        <w:trPr>
          <w:trHeight w:val="360"/>
          <w:jc w:val="center"/>
        </w:trPr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25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E9663C" w:rsidRPr="000F19ED" w:rsidTr="00D304CA">
        <w:trPr>
          <w:trHeight w:val="1478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5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Подготовка докладов, рефератов по заданным темам с использованием информационных технологий, освоение физических упражнений различной направленности; занятия дополни</w:t>
            </w: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тельными видами спорта, подготовка к выпол</w:t>
            </w: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нению нормативо</w:t>
            </w:r>
            <w:proofErr w:type="gramStart"/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ГТО) и др.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0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E9663C" w:rsidRPr="000F19ED" w:rsidTr="00D304CA">
        <w:trPr>
          <w:trHeight w:val="370"/>
          <w:jc w:val="center"/>
        </w:trPr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21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22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</w:tr>
      <w:tr w:rsidR="00E9663C" w:rsidRPr="000F19ED" w:rsidTr="00D304CA">
        <w:trPr>
          <w:trHeight w:val="370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4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p w:rsidR="00A47A37" w:rsidRDefault="00C66DF3" w:rsidP="0010195A">
      <w:pPr>
        <w:pStyle w:val="521"/>
        <w:keepNext/>
        <w:keepLines/>
        <w:shd w:val="clear" w:color="auto" w:fill="auto"/>
        <w:spacing w:before="431" w:after="37" w:line="280" w:lineRule="exact"/>
        <w:ind w:left="220"/>
        <w:rPr>
          <w:rStyle w:val="526"/>
          <w:rFonts w:ascii="Times New Roman" w:hAnsi="Times New Roman" w:cs="Times New Roman"/>
          <w:sz w:val="24"/>
        </w:rPr>
      </w:pPr>
      <w:bookmarkStart w:id="34" w:name="bookmark38"/>
      <w:r w:rsidRPr="0010195A">
        <w:rPr>
          <w:rStyle w:val="526"/>
          <w:rFonts w:ascii="Times New Roman" w:hAnsi="Times New Roman" w:cs="Times New Roman"/>
          <w:sz w:val="24"/>
        </w:rPr>
        <w:lastRenderedPageBreak/>
        <w:t>ХАРАКТЕРИСТИКА ОСНОВНЫХ ВИДОВ УЧЕБНОЙ ДЕЯТЕЛЬНОСТИ</w:t>
      </w:r>
      <w:bookmarkStart w:id="35" w:name="bookmark39"/>
      <w:bookmarkEnd w:id="34"/>
      <w:r w:rsidR="00B069B0" w:rsidRPr="0010195A">
        <w:rPr>
          <w:rStyle w:val="526"/>
          <w:rFonts w:ascii="Times New Roman" w:hAnsi="Times New Roman" w:cs="Times New Roman"/>
          <w:sz w:val="24"/>
        </w:rPr>
        <w:t xml:space="preserve">  СТУДЕНТОВ</w:t>
      </w:r>
      <w:bookmarkEnd w:id="35"/>
    </w:p>
    <w:p w:rsidR="00345A4D" w:rsidRPr="0010195A" w:rsidRDefault="00345A4D" w:rsidP="0010195A">
      <w:pPr>
        <w:pStyle w:val="521"/>
        <w:keepNext/>
        <w:keepLines/>
        <w:shd w:val="clear" w:color="auto" w:fill="auto"/>
        <w:spacing w:before="431" w:after="37" w:line="280" w:lineRule="exact"/>
        <w:ind w:left="220"/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437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F40F45">
            <w:pPr>
              <w:pStyle w:val="131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132"/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</w:tr>
      <w:tr w:rsidR="00A47A37" w:rsidRPr="00345A4D">
        <w:trPr>
          <w:trHeight w:val="169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Ведение. Физическая культура в общекуль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турной и профессио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нальной подготовке сту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дентов СПО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современного состояния физической культуры и спорта. Умение обосновывать значение физической культуры для фор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мирования личности профессионала, профилактики профзабо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леваний.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Знание оздоровительных систем физического воспитания. Владение информацией о Всероссийском </w:t>
            </w:r>
            <w:proofErr w:type="gramStart"/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физкультурно- спортивном</w:t>
            </w:r>
            <w:proofErr w:type="gramEnd"/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 комплексе «Готов к труду и обороне» (ГТО)</w:t>
            </w:r>
          </w:p>
        </w:tc>
      </w:tr>
      <w:tr w:rsidR="00A47A37" w:rsidRPr="00345A4D">
        <w:trPr>
          <w:trHeight w:val="1915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1. Основы методики са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мостоятельных занятий физическими упражне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ниями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Демонстрация мотивации и стремления к самостоятельным за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нятиям.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форм и содержания физических упражнений. Умение организовывать занятия физическими упражнениями различной направленности с использованием знаний особенно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стей самостоятельных занятий для юношей и девушек. Знание основных принципов построения самостоятельных заня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тий и их гигиены</w:t>
            </w:r>
          </w:p>
        </w:tc>
      </w:tr>
      <w:tr w:rsidR="00A47A37" w:rsidRPr="00345A4D">
        <w:trPr>
          <w:trHeight w:val="147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2. Самоконтроль, его основные методы, по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казатели и критерии оценки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Самостоятельное использование и оценка показателей функцио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нальных проб, упражнений-тестов для оценки физического раз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вития, телосложения, функционального состояния организма, физической подготовленности.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Внесение коррекций в содержание занятий физическими упражнениями и спортом по результатам показателей контроля</w:t>
            </w:r>
          </w:p>
        </w:tc>
      </w:tr>
      <w:tr w:rsidR="00A47A37" w:rsidRPr="00345A4D">
        <w:trPr>
          <w:trHeight w:val="236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3. Психофизиологиче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ские основы учебного и производственного труда. Средства физиче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ской культуры в регули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ровании работоспособ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ности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требований, которые предъявляет профессиональная деятельность к личности, ее психофизиологическим возможно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стям, здоровью и физической подготовленности. Использование знаний динамики работоспособности в учебном году и в период экзаменационной сессии.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Умение определять основные критерии нервно-эмоционального, психического и психофизического утомления. Овладение методами повышения эффективности производствен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ного и учебного труда; освоение применения аутотренинга для повышения работоспособности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  <w:sectPr w:rsidR="00A47A37" w:rsidRPr="00337FD0">
          <w:headerReference w:type="even" r:id="rId11"/>
          <w:footerReference w:type="even" r:id="rId12"/>
          <w:footerReference w:type="default" r:id="rId13"/>
          <w:pgSz w:w="11905" w:h="16837"/>
          <w:pgMar w:top="1132" w:right="1293" w:bottom="1383" w:left="1691" w:header="0" w:footer="3" w:gutter="0"/>
          <w:cols w:space="720"/>
          <w:noEndnote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5"/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5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259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b"/>
                <w:rFonts w:ascii="Times New Roman" w:hAnsi="Times New Roman" w:cs="Times New Roman"/>
                <w:b/>
                <w:sz w:val="24"/>
                <w:szCs w:val="24"/>
              </w:rPr>
              <w:t>4. Физическая культура в профессиональной де</w:t>
            </w:r>
            <w:r w:rsidRPr="00B85FE3">
              <w:rPr>
                <w:rStyle w:val="5b"/>
                <w:rFonts w:ascii="Times New Roman" w:hAnsi="Times New Roman" w:cs="Times New Roman"/>
                <w:b/>
                <w:sz w:val="24"/>
                <w:szCs w:val="24"/>
              </w:rPr>
              <w:softHyphen/>
              <w:t>ятельности специалиста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Обоснование социально-экономической необходимости специ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альной адаптивной и психофизической подготовки к труду. Умение использовать оздоровительные и профилированные ме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тоды физического воспитания при занятиях различными вида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ми двигательной активности.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Применение средств и методов физического воспитания для профилактики профессиональных заболеваний. Умение использовать на практике результаты компьютерного тестирования состояния здоровья, двигательных качеств, пси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хофизиологических функций, к которым профессия (специаль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ность) предъявляет повышенные требования</w:t>
            </w:r>
          </w:p>
        </w:tc>
      </w:tr>
      <w:tr w:rsidR="00A47A37" w:rsidRPr="00345A4D">
        <w:trPr>
          <w:trHeight w:val="384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131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</w:tr>
      <w:tr w:rsidR="00A47A37" w:rsidRPr="00345A4D">
        <w:trPr>
          <w:trHeight w:val="90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74"/>
                <w:rFonts w:ascii="Times New Roman" w:hAnsi="Times New Roman" w:cs="Times New Roman"/>
                <w:b/>
                <w:sz w:val="24"/>
                <w:szCs w:val="24"/>
              </w:rPr>
              <w:t>Учебно-методические занятия</w:t>
            </w:r>
          </w:p>
        </w:tc>
        <w:tc>
          <w:tcPr>
            <w:tcW w:w="6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Демонстрация установки на психическое и физическое здоровье.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Освоение методов профилактики профессиональных заболева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ний.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Овладение приемами массажа и </w:t>
            </w:r>
            <w:proofErr w:type="spell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самомассажа</w:t>
            </w:r>
            <w:proofErr w:type="spellEnd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психорегулирую-щими</w:t>
            </w:r>
            <w:proofErr w:type="spellEnd"/>
            <w:proofErr w:type="gramEnd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 упражнениями.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Использование тестов, позволяющих самостоятельно опреде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 xml:space="preserve">лять и анализировать состояние здоровья; овладение основными приемами неотложной доврачебной помощи. Знание и применение методики активного отдыха, массажа и самомассажа при физическом и умственном утомлении. Освоение методики занятий физическими упражнениями для профилактики и коррекции нарушения опорно-двигательного аппарата, зрения и основных функциональных систем. Знание методов </w:t>
            </w:r>
            <w:proofErr w:type="spell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 технологий при работе за компьютером.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составлять и проводить комплексы утренней, вводной и производственной гимнастики с учетом направления будущей профессиональной деятельности</w:t>
            </w:r>
          </w:p>
        </w:tc>
      </w:tr>
      <w:tr w:rsidR="00A47A37" w:rsidRPr="00345A4D">
        <w:trPr>
          <w:trHeight w:val="3456"/>
          <w:jc w:val="center"/>
        </w:trPr>
        <w:tc>
          <w:tcPr>
            <w:tcW w:w="2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A47A37" w:rsidP="00345A4D">
            <w:pPr>
              <w:framePr w:wrap="notBeside" w:vAnchor="text" w:hAnchor="text" w:xAlign="center" w:y="1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A47A37" w:rsidP="00345A4D">
            <w:pPr>
              <w:framePr w:wrap="notBeside" w:vAnchor="text" w:hAnchor="text" w:xAlign="center" w:y="1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A47A37" w:rsidRPr="00345A4D">
        <w:trPr>
          <w:trHeight w:val="398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9C0531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Учебно-тренировочные занятия</w:t>
            </w:r>
          </w:p>
        </w:tc>
      </w:tr>
      <w:tr w:rsidR="00A47A37" w:rsidRPr="00345A4D">
        <w:trPr>
          <w:trHeight w:val="28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b"/>
                <w:rFonts w:ascii="Times New Roman" w:hAnsi="Times New Roman" w:cs="Times New Roman"/>
                <w:b/>
                <w:sz w:val="24"/>
                <w:szCs w:val="24"/>
              </w:rPr>
              <w:t>1. Легкая атлетика. Кроссовая подготовка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Освоение техники беговых упражнений (кроссового бега, бега на короткие, средние и длинные дистанции), высокого и низ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кого старта, стартового разгона, финиширования; бега 100 м, эстафетный бег 4 100 м, 4 400 м; бега по прямой с различной скоростью, равномерного бега на дистанцию 2 000 м (девушки) и 3 000 м (юноши).</w:t>
            </w:r>
            <w:proofErr w:type="gramEnd"/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технически грамотно выполнять (на технику): прыж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ки в длину с разбега способом «согнув ноги»; прыжки в высоту способами: «прогнувшись», перешагивания, «ножницы», пере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кидной.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Метание гранаты весом 500 г (девушки) и 700 г (юноши); толка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ние ядра; сдача контрольных нормативов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6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6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2376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3. Гимнастика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Освоение техники общеразвивающих упражнений, упражне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ний в паре с партнером, упражнений с гантелями, набивными мячами, упражнений с мячом, обручем (девушки); выполнение упражнений для профилактики профессиональных заболева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ний (упражнений в чередовании напряжения с расслаблением, упражнений для коррекции нарушений осанки, упражнений на внимание, висов и упоров, упражнений у гимнастической стен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ки), упражнений для коррекции зрения.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Выполнение комплексов упражнений вводной и производствен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ной гимнастики</w:t>
            </w:r>
          </w:p>
        </w:tc>
      </w:tr>
      <w:tr w:rsidR="00A47A37" w:rsidRPr="00345A4D">
        <w:trPr>
          <w:trHeight w:val="391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4. Спортивные игры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Освоение основных игровых элементов.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Знание правил соревнований по избранному игровому виду спорта.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 xml:space="preserve">Развитие координационных способностей, совершенствование ориентации в пространстве, скорости реакции, </w:t>
            </w:r>
            <w:proofErr w:type="spellStart"/>
            <w:proofErr w:type="gramStart"/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дифференци-ровке</w:t>
            </w:r>
            <w:proofErr w:type="spellEnd"/>
            <w:proofErr w:type="gramEnd"/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 xml:space="preserve"> пространственных, временных и силовых параметров движения.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Развитие личностно-коммуникативных качеств. Совершенствование восприятия, внимания, памяти, вообра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жения, согласованности групповых взаимодействий, быстрого принятия решений.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Развитие волевых качеств, инициативности, самостоятельно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Умение выполнять технику игровых элементов на оценку. Участие в соревнованиях по избранному виду спорта. Освоение техники самоконтроля при занятиях; умение оказы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вать первую помощь при травмах в игровой ситуации</w:t>
            </w:r>
          </w:p>
        </w:tc>
      </w:tr>
      <w:tr w:rsidR="00A47A37" w:rsidRPr="00345A4D">
        <w:trPr>
          <w:trHeight w:val="127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Виды спорта по выбору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Умение составлять и выполнять индивидуально подобранные композиции из упражнений, выполняемых с разной амплиту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дой, траекторией, ритмом, темпом, пространственной точностью. Составление, освоение и выполнение в группе комплекса упраж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нений из 26</w:t>
            </w:r>
            <w:r w:rsidRPr="00345A4D">
              <w:rPr>
                <w:rStyle w:val="5d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30 движений</w:t>
            </w:r>
          </w:p>
        </w:tc>
      </w:tr>
      <w:tr w:rsidR="00A47A37" w:rsidRPr="00345A4D">
        <w:trPr>
          <w:trHeight w:val="1109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F43158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66DF3"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. Атлетическая гимна</w:t>
            </w:r>
            <w:r w:rsidR="00C66DF3"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softHyphen/>
              <w:t>стика, работа на трена</w:t>
            </w:r>
            <w:r w:rsidR="00C66DF3"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softHyphen/>
              <w:t>жерах</w:t>
            </w:r>
          </w:p>
        </w:tc>
        <w:tc>
          <w:tcPr>
            <w:tcW w:w="6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Знание и умение грамотно использовать современные методики дыхательной гимнастики.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Осуществление контроля и самоконтроля за состоянием здоровья. Знание средств и методов при занятиях дыхательной гимнасти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кой.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Заполнение дневника самоконтроля</w:t>
            </w:r>
          </w:p>
        </w:tc>
      </w:tr>
      <w:tr w:rsidR="00A47A37" w:rsidRPr="00345A4D">
        <w:trPr>
          <w:trHeight w:val="398"/>
          <w:jc w:val="center"/>
        </w:trPr>
        <w:tc>
          <w:tcPr>
            <w:tcW w:w="2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A47A37" w:rsidP="00345A4D">
            <w:pPr>
              <w:framePr w:wrap="notBeside" w:vAnchor="text" w:hAnchor="text" w:xAlign="center" w:y="1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A47A37" w:rsidP="00345A4D">
            <w:pPr>
              <w:framePr w:wrap="notBeside" w:vAnchor="text" w:hAnchor="text" w:xAlign="center" w:y="1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7"/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7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169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t>4. Дыхательная гимна</w:t>
            </w: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softHyphen/>
              <w:t>стика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Умение составлять и выполнять с группой комбинации из спортивно-гимнастических и акробатических элементов, вклю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чая дополнительные элементы.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Знание техники безопасности при занятии спортивной аэроби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кой.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Умение осуществлять самоконтроль. Участие в соревнованиях</w:t>
            </w:r>
          </w:p>
        </w:tc>
      </w:tr>
      <w:tr w:rsidR="00A47A37" w:rsidRPr="00345A4D">
        <w:trPr>
          <w:trHeight w:val="147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t>5. Спортивная аэробика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Овладение спортивным мастерством в избранном виде спорта. Участие в соревнованиях.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Умение осуществлять </w:t>
            </w:r>
            <w:proofErr w:type="gramStart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 состоянием здоровья (в дина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мике).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Умение оказать первую медицинскую помощь при травмах. Соблюдение техники безопасности</w:t>
            </w:r>
          </w:p>
        </w:tc>
      </w:tr>
      <w:tr w:rsidR="00A47A37" w:rsidRPr="00345A4D">
        <w:trPr>
          <w:trHeight w:val="1483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t>Внеаудиторная само</w:t>
            </w: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softHyphen/>
              <w:t>стоятельная работа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Овладение спортивным мастерством в избранном виде спорта. Участие в соревнованиях.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Умение осуществлять </w:t>
            </w:r>
            <w:proofErr w:type="gramStart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 состоянием здоровья (в ди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намике); умение оказывать первую медицинскую помощь при травмах.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Соблюдение техники безопасности</w:t>
            </w:r>
          </w:p>
        </w:tc>
      </w:tr>
    </w:tbl>
    <w:p w:rsidR="00A47A37" w:rsidRPr="00337FD0" w:rsidRDefault="00A47A37" w:rsidP="00654FD3">
      <w:pPr>
        <w:pStyle w:val="af6"/>
        <w:sectPr w:rsidR="00A47A37" w:rsidRPr="00337FD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5" w:h="16837"/>
          <w:pgMar w:top="1132" w:right="1293" w:bottom="1383" w:left="1691" w:header="0" w:footer="3" w:gutter="0"/>
          <w:cols w:space="720"/>
          <w:noEndnote/>
          <w:titlePg/>
          <w:docGrid w:linePitch="360"/>
        </w:sectPr>
      </w:pPr>
    </w:p>
    <w:p w:rsidR="00B069B0" w:rsidRPr="00126FCF" w:rsidRDefault="00B069B0" w:rsidP="00126FCF">
      <w:pPr>
        <w:pStyle w:val="af6"/>
        <w:rPr>
          <w:rStyle w:val="36"/>
          <w:rFonts w:ascii="Times New Roman" w:hAnsi="Times New Roman" w:cs="Times New Roman"/>
          <w:sz w:val="28"/>
          <w:szCs w:val="28"/>
        </w:rPr>
      </w:pPr>
      <w:bookmarkStart w:id="36" w:name="bookmark40"/>
    </w:p>
    <w:p w:rsidR="009D287A" w:rsidRPr="0010195A" w:rsidRDefault="00C66DF3" w:rsidP="00F40F45">
      <w:pPr>
        <w:pStyle w:val="15"/>
        <w:keepNext/>
        <w:keepLines/>
        <w:shd w:val="clear" w:color="auto" w:fill="auto"/>
        <w:spacing w:after="0" w:line="442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0195A">
        <w:rPr>
          <w:rStyle w:val="36"/>
          <w:rFonts w:ascii="Times New Roman" w:hAnsi="Times New Roman" w:cs="Times New Roman"/>
          <w:sz w:val="24"/>
          <w:szCs w:val="24"/>
        </w:rPr>
        <w:t>УЧ</w:t>
      </w:r>
      <w:r w:rsidR="00F40F45">
        <w:rPr>
          <w:rStyle w:val="36"/>
          <w:rFonts w:ascii="Times New Roman" w:hAnsi="Times New Roman" w:cs="Times New Roman"/>
          <w:sz w:val="24"/>
          <w:szCs w:val="24"/>
        </w:rPr>
        <w:t>ЕБНО-МЕТОДИЧЕСКОЕ И МАТЕРИАЛЬНО-</w:t>
      </w:r>
      <w:r w:rsidRPr="0010195A">
        <w:rPr>
          <w:rStyle w:val="36"/>
          <w:rFonts w:ascii="Times New Roman" w:hAnsi="Times New Roman" w:cs="Times New Roman"/>
          <w:sz w:val="24"/>
          <w:szCs w:val="24"/>
        </w:rPr>
        <w:t>ТЕХНИЧЕСКОЕ ОБЕСПЕЧЕНИЕ</w:t>
      </w:r>
      <w:bookmarkStart w:id="37" w:name="bookmark41"/>
      <w:bookmarkEnd w:id="36"/>
      <w:r w:rsidR="009D287A">
        <w:rPr>
          <w:rStyle w:val="17"/>
          <w:rFonts w:ascii="Times New Roman" w:hAnsi="Times New Roman" w:cs="Times New Roman"/>
          <w:sz w:val="24"/>
          <w:szCs w:val="24"/>
        </w:rPr>
        <w:t xml:space="preserve">ПРОГРАММЫ  </w:t>
      </w:r>
      <w:bookmarkEnd w:id="37"/>
    </w:p>
    <w:p w:rsidR="00A47A37" w:rsidRPr="0010195A" w:rsidRDefault="00A47A37">
      <w:pPr>
        <w:pStyle w:val="33"/>
        <w:keepNext/>
        <w:keepLines/>
        <w:shd w:val="clear" w:color="auto" w:fill="auto"/>
        <w:spacing w:after="0" w:line="437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A47A37" w:rsidRPr="00F40F45" w:rsidRDefault="00F40F45" w:rsidP="00F40F45">
      <w:pPr>
        <w:pStyle w:val="210"/>
        <w:shd w:val="clear" w:color="auto" w:fill="auto"/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Style w:val="160"/>
          <w:rFonts w:ascii="Times New Roman" w:hAnsi="Times New Roman" w:cs="Times New Roman"/>
          <w:sz w:val="28"/>
          <w:szCs w:val="28"/>
        </w:rPr>
        <w:tab/>
        <w:t xml:space="preserve">Для реализации программы учебной дисциплиныобразовательное учреждение располагает спортивным и </w:t>
      </w:r>
      <w:r w:rsidR="00A67D94">
        <w:rPr>
          <w:rStyle w:val="160"/>
          <w:rFonts w:ascii="Times New Roman" w:hAnsi="Times New Roman" w:cs="Times New Roman"/>
          <w:sz w:val="28"/>
          <w:szCs w:val="28"/>
        </w:rPr>
        <w:t>тренажерным</w:t>
      </w:r>
      <w:r w:rsidR="007161EC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зал</w:t>
      </w:r>
      <w:r w:rsidR="00A67D94">
        <w:rPr>
          <w:rStyle w:val="160"/>
          <w:rFonts w:ascii="Times New Roman" w:hAnsi="Times New Roman" w:cs="Times New Roman"/>
          <w:sz w:val="28"/>
          <w:szCs w:val="28"/>
        </w:rPr>
        <w:t xml:space="preserve">ами,которые </w:t>
      </w:r>
      <w:r w:rsidR="008B5D51" w:rsidRPr="00F40F45">
        <w:rPr>
          <w:rStyle w:val="160"/>
          <w:rFonts w:ascii="Times New Roman" w:hAnsi="Times New Roman" w:cs="Times New Roman"/>
          <w:sz w:val="28"/>
          <w:szCs w:val="28"/>
        </w:rPr>
        <w:t>оснащенные</w:t>
      </w:r>
      <w:r w:rsidR="00C66DF3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соответствующим оборудованием и инвентарем</w:t>
      </w:r>
      <w:r w:rsidR="00A67D94">
        <w:rPr>
          <w:rStyle w:val="160"/>
          <w:rFonts w:ascii="Times New Roman" w:hAnsi="Times New Roman" w:cs="Times New Roman"/>
          <w:sz w:val="28"/>
          <w:szCs w:val="28"/>
        </w:rPr>
        <w:t>.</w:t>
      </w:r>
      <w:r w:rsidR="00C66DF3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Все объекты, которые используются при проведении занятий по физической культуре, отвеча</w:t>
      </w:r>
      <w:r w:rsidR="008B5D51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ют </w:t>
      </w:r>
      <w:r w:rsidR="00C66DF3" w:rsidRPr="00F40F45">
        <w:rPr>
          <w:rStyle w:val="160"/>
          <w:rFonts w:ascii="Times New Roman" w:hAnsi="Times New Roman" w:cs="Times New Roman"/>
          <w:sz w:val="28"/>
          <w:szCs w:val="28"/>
        </w:rPr>
        <w:t>действующим санитарным и противопожарным нормам.</w:t>
      </w:r>
    </w:p>
    <w:p w:rsidR="00A47A37" w:rsidRPr="00F40F45" w:rsidRDefault="00C66DF3" w:rsidP="00F40F45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F40F45">
        <w:rPr>
          <w:rStyle w:val="160"/>
          <w:rFonts w:ascii="Times New Roman" w:hAnsi="Times New Roman" w:cs="Times New Roman"/>
          <w:sz w:val="28"/>
          <w:szCs w:val="28"/>
        </w:rPr>
        <w:t>Оборудование и инвентарь спортивного зала:</w:t>
      </w:r>
    </w:p>
    <w:p w:rsidR="00A47A37" w:rsidRPr="00F40F45" w:rsidRDefault="00C66DF3" w:rsidP="00F40F45">
      <w:pPr>
        <w:pStyle w:val="210"/>
        <w:shd w:val="clear" w:color="auto" w:fill="auto"/>
        <w:tabs>
          <w:tab w:val="left" w:pos="578"/>
        </w:tabs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F40F45">
        <w:rPr>
          <w:rStyle w:val="160"/>
          <w:rFonts w:ascii="Times New Roman" w:hAnsi="Times New Roman" w:cs="Times New Roman"/>
          <w:sz w:val="28"/>
          <w:szCs w:val="28"/>
        </w:rPr>
        <w:t>стенка гимнастическая; перекладина навесная универсальная для стенки гим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 xml:space="preserve">настической; гимнастические скамейки; </w:t>
      </w:r>
      <w:proofErr w:type="gramStart"/>
      <w:r w:rsidRPr="00F40F45">
        <w:rPr>
          <w:rStyle w:val="160"/>
          <w:rFonts w:ascii="Times New Roman" w:hAnsi="Times New Roman" w:cs="Times New Roman"/>
          <w:sz w:val="28"/>
          <w:szCs w:val="28"/>
        </w:rPr>
        <w:t>гимнастические снаряды (перекладина, брусья, бревно, конь с ручками, конь для прыжков и др.), тренажеры для за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нятий атлетической гимнастикой, маты гимнастические, канат, шест для лаза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ния, канат для перетягивания, стойки для прыжков в высоту, перекладина для прыжков в высоту, зона приземления для прыжков в высоту, беговая дорожка, ковер борцовский или татами, скакалки, палки гимнастические, мячи набив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ные, мячи для метания, гантели (разные), гири</w:t>
      </w:r>
      <w:proofErr w:type="gramEnd"/>
      <w:r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16, 24, 32 кг, секундомеры, весы напольные, ростомер, динамометры, приборы для измерения давления и др.;</w:t>
      </w:r>
    </w:p>
    <w:p w:rsidR="00A47A37" w:rsidRPr="00F40F45" w:rsidRDefault="00C66DF3" w:rsidP="00F40F45">
      <w:pPr>
        <w:pStyle w:val="210"/>
        <w:shd w:val="clear" w:color="auto" w:fill="auto"/>
        <w:tabs>
          <w:tab w:val="left" w:pos="578"/>
        </w:tabs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40F45">
        <w:rPr>
          <w:rStyle w:val="160"/>
          <w:rFonts w:ascii="Times New Roman" w:hAnsi="Times New Roman" w:cs="Times New Roman"/>
          <w:sz w:val="28"/>
          <w:szCs w:val="28"/>
        </w:rPr>
        <w:t>кольца баскетбольные, щиты баскетбольные, рамы для выноса баскетбольного щита или стойки баскетбольные, защита для баскетбольного щита и стоек, сетки баскетбольные, мячи баскетбольные, стойки волейбольные, защита для волей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больных стоек, сетка волейбольная, антенны волейбольные с карманами, во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лейбольные мячи, ворота для мини-футбола, сетки для ворот мини-футбольных, гасители для ворот мини-футбольных, мячи для мини-футбола и др.</w:t>
      </w:r>
      <w:proofErr w:type="gramEnd"/>
    </w:p>
    <w:p w:rsidR="00A47A37" w:rsidRPr="00F40F45" w:rsidRDefault="00C66DF3" w:rsidP="00F40F45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F40F45">
        <w:rPr>
          <w:rStyle w:val="160"/>
          <w:rFonts w:ascii="Times New Roman" w:hAnsi="Times New Roman" w:cs="Times New Roman"/>
          <w:sz w:val="28"/>
          <w:szCs w:val="28"/>
        </w:rPr>
        <w:t>Открытый стадион широкого профиля:</w:t>
      </w:r>
    </w:p>
    <w:p w:rsidR="00B13B41" w:rsidRPr="00B35DDE" w:rsidRDefault="00C66DF3" w:rsidP="00B35DDE">
      <w:pPr>
        <w:pStyle w:val="210"/>
        <w:shd w:val="clear" w:color="auto" w:fill="auto"/>
        <w:tabs>
          <w:tab w:val="left" w:pos="578"/>
        </w:tabs>
        <w:spacing w:line="276" w:lineRule="auto"/>
        <w:ind w:firstLine="0"/>
        <w:contextualSpacing/>
        <w:rPr>
          <w:rStyle w:val="18"/>
          <w:rFonts w:ascii="Times New Roman" w:eastAsia="Century Schoolbook" w:hAnsi="Times New Roman" w:cs="Times New Roman"/>
          <w:sz w:val="28"/>
          <w:szCs w:val="28"/>
        </w:rPr>
      </w:pPr>
      <w:proofErr w:type="gramStart"/>
      <w:r w:rsidRPr="00F40F45">
        <w:rPr>
          <w:rStyle w:val="160"/>
          <w:rFonts w:ascii="Times New Roman" w:hAnsi="Times New Roman" w:cs="Times New Roman"/>
          <w:sz w:val="28"/>
          <w:szCs w:val="28"/>
        </w:rPr>
        <w:t>стойки для прыжков в высоту, перекладина для прыжков в высоту, зона при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 xml:space="preserve">земления для прыжков в высоту, решетка для места приземления, указатель расстояний для тройного прыжка, брусок отталкивания для прыжков в длину и тройного прыжка, турник уличный, брусья уличные, </w:t>
      </w:r>
      <w:proofErr w:type="spellStart"/>
      <w:r w:rsidRPr="00F40F45">
        <w:rPr>
          <w:rStyle w:val="160"/>
          <w:rFonts w:ascii="Times New Roman" w:hAnsi="Times New Roman" w:cs="Times New Roman"/>
          <w:sz w:val="28"/>
          <w:szCs w:val="28"/>
        </w:rPr>
        <w:t>рукоход</w:t>
      </w:r>
      <w:proofErr w:type="spellEnd"/>
      <w:r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уличный, полоса препятствий, ворота футбольные, сетки для футбольных ворот, мячи футбольные, сетка для переноса мячей, колодки стартовые, барьеры для бега, стартовые</w:t>
      </w:r>
      <w:proofErr w:type="gramEnd"/>
      <w:r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флажки или стартовый пистолет, флажки красные и белые, палочки эстафетные, гранаты учебные Ф-1, круг для метания ядра, упор для ног, для метания ядра, ядра, указатели дальности метания на 25, 30, 35, 40, 45, 50, 55 м, нагрудные номера, тумбы 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lastRenderedPageBreak/>
        <w:t>«Старт—Финиш», «Поворот», рулетка метал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лическая, мерный шнур, секундомеры.</w:t>
      </w:r>
      <w:bookmarkStart w:id="38" w:name="bookmark42"/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bookmarkEnd w:id="38"/>
    <w:p w:rsidR="00A47A37" w:rsidRPr="00B35DDE" w:rsidRDefault="00B35DDE" w:rsidP="00B35DDE">
      <w:pPr>
        <w:pStyle w:val="af6"/>
        <w:jc w:val="center"/>
        <w:rPr>
          <w:b/>
        </w:rPr>
      </w:pPr>
      <w:r>
        <w:rPr>
          <w:rStyle w:val="18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030C6B" w:rsidRDefault="00030C6B" w:rsidP="00A67D94">
      <w:pPr>
        <w:pStyle w:val="431"/>
        <w:keepNext/>
        <w:keepLines/>
        <w:shd w:val="clear" w:color="auto" w:fill="auto"/>
        <w:spacing w:before="0" w:after="0" w:line="276" w:lineRule="auto"/>
        <w:contextualSpacing/>
        <w:jc w:val="center"/>
        <w:rPr>
          <w:rStyle w:val="432"/>
          <w:rFonts w:ascii="Times New Roman" w:hAnsi="Times New Roman" w:cs="Times New Roman"/>
        </w:rPr>
      </w:pPr>
      <w:bookmarkStart w:id="39" w:name="bookmark43"/>
    </w:p>
    <w:p w:rsidR="00A47A37" w:rsidRPr="00A67D94" w:rsidRDefault="00C66DF3" w:rsidP="00A67D94">
      <w:pPr>
        <w:pStyle w:val="431"/>
        <w:keepNext/>
        <w:keepLines/>
        <w:shd w:val="clear" w:color="auto" w:fill="auto"/>
        <w:spacing w:before="0" w:after="0" w:line="276" w:lineRule="auto"/>
        <w:contextualSpacing/>
        <w:jc w:val="center"/>
        <w:rPr>
          <w:rStyle w:val="432"/>
          <w:rFonts w:ascii="Times New Roman" w:hAnsi="Times New Roman" w:cs="Times New Roman"/>
        </w:rPr>
      </w:pPr>
      <w:r w:rsidRPr="00A67D94">
        <w:rPr>
          <w:rStyle w:val="432"/>
          <w:rFonts w:ascii="Times New Roman" w:hAnsi="Times New Roman" w:cs="Times New Roman"/>
        </w:rPr>
        <w:t>Для студентов</w:t>
      </w:r>
      <w:bookmarkEnd w:id="39"/>
    </w:p>
    <w:p w:rsidR="00B069B0" w:rsidRPr="00A67D94" w:rsidRDefault="00B069B0" w:rsidP="00A67D94">
      <w:pPr>
        <w:pStyle w:val="431"/>
        <w:keepNext/>
        <w:keepLines/>
        <w:shd w:val="clear" w:color="auto" w:fill="auto"/>
        <w:spacing w:before="0" w:after="0" w:line="276" w:lineRule="auto"/>
        <w:contextualSpacing/>
        <w:jc w:val="center"/>
        <w:rPr>
          <w:rFonts w:ascii="Times New Roman" w:hAnsi="Times New Roman" w:cs="Times New Roman"/>
        </w:rPr>
      </w:pPr>
    </w:p>
    <w:p w:rsidR="00A47A37" w:rsidRPr="00A67D94" w:rsidRDefault="00C66DF3" w:rsidP="00180F9E">
      <w:pPr>
        <w:pStyle w:val="af6"/>
        <w:spacing w:line="276" w:lineRule="auto"/>
        <w:contextualSpacing/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Барчуков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С.,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Назаров Ю.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Н.,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Егоров С. С. и др.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культура и физическая подготовка: учебник для студентов вузов, курсантов и слушателей образовательных учреж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 xml:space="preserve">дений высшего профессионального образования МВД России / под ред.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В.Я.Кикотя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, И. С.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Барчукова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Барчуков И. С.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Теория и методика физического воспитания и спорта: учебник / под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общ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.р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ед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. Г. В.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Барчуковой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2011.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Бишаева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А.А.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культура: учебник для студ. учреждений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роф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образо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вания. — М., 2014.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Гамидова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С. К.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Содержание и направленность физкультурно-оздоровительных занятий.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Смоленск, 2012.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Решетников </w:t>
      </w: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Н.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В.,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>Кислицын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Ю.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Л.,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>Палтиевич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Р.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Л.,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>Погадаев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Г.И.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 xml:space="preserve">тура: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Сайганова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Е.Г, </w:t>
      </w: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Дудов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В.А.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культура. Самостоятельная работа: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2010. — (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).</w:t>
      </w:r>
    </w:p>
    <w:p w:rsidR="009D287A" w:rsidRPr="00A67D94" w:rsidRDefault="009D287A" w:rsidP="00180F9E">
      <w:pPr>
        <w:pStyle w:val="431"/>
        <w:keepNext/>
        <w:keepLines/>
        <w:shd w:val="clear" w:color="auto" w:fill="auto"/>
        <w:spacing w:before="0" w:after="149" w:line="276" w:lineRule="auto"/>
        <w:ind w:left="3040"/>
        <w:contextualSpacing/>
        <w:rPr>
          <w:rStyle w:val="432"/>
          <w:rFonts w:ascii="Times New Roman" w:hAnsi="Times New Roman" w:cs="Times New Roman"/>
        </w:rPr>
      </w:pPr>
      <w:bookmarkStart w:id="40" w:name="bookmark44"/>
    </w:p>
    <w:p w:rsidR="00A47A37" w:rsidRPr="00A67D94" w:rsidRDefault="00C66DF3" w:rsidP="00180F9E">
      <w:pPr>
        <w:pStyle w:val="431"/>
        <w:keepNext/>
        <w:keepLines/>
        <w:shd w:val="clear" w:color="auto" w:fill="auto"/>
        <w:spacing w:before="0" w:after="149" w:line="276" w:lineRule="auto"/>
        <w:ind w:left="3040"/>
        <w:contextualSpacing/>
        <w:rPr>
          <w:rFonts w:ascii="Times New Roman" w:hAnsi="Times New Roman" w:cs="Times New Roman"/>
        </w:rPr>
      </w:pPr>
      <w:r w:rsidRPr="00A67D94">
        <w:rPr>
          <w:rStyle w:val="432"/>
          <w:rFonts w:ascii="Times New Roman" w:hAnsi="Times New Roman" w:cs="Times New Roman"/>
        </w:rPr>
        <w:t>Для преподавателей</w:t>
      </w:r>
      <w:bookmarkEnd w:id="40"/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 (в ред. федеральных законов от 07.05.2013 № 99-ФЗ, от 07.06.2013 № 120-ФЗ, от 02.07.2013 № 170-ФЗ, от 23.07.2013 № 203-ФЗ, от 25.11.2013 № 317-ФЗ, от 03.02.2014 № 11-ФЗ, от 03.02.2014 № 15-ФЗ, от 05.05.2014 № 84-ФЗ, от 27.05.2014 № 135-ФЗ, от 04.06.2014 № 148-ФЗ, с изм., внесенными Федеральным законом от 04.06.2014 № 145-ФЗ).</w:t>
      </w:r>
      <w:proofErr w:type="gramEnd"/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0"/>
          <w:rFonts w:ascii="Times New Roman" w:hAnsi="Times New Roman" w:cs="Times New Roman"/>
          <w:sz w:val="28"/>
          <w:szCs w:val="28"/>
        </w:rPr>
        <w:t>Приказ Министерства образования и науки РФ «Об утверждении федерального государ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 (зарегистри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рован в Минюсте РФ 07.06.2012 № 24480).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0"/>
          <w:rFonts w:ascii="Times New Roman" w:hAnsi="Times New Roman" w:cs="Times New Roman"/>
          <w:sz w:val="28"/>
          <w:szCs w:val="28"/>
        </w:rPr>
        <w:t>Приказ Министерства образования и наука РФ от 29.12.2014 № 1645 «О внесении из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менений в Приказ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образования"».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lastRenderedPageBreak/>
        <w:t>Письмо Департамента государственной политики в сфере подготовки рабочих кадров и ДПО Министерства образования и наука РФ от 17.03.2015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Бишаева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А. А.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Профессионально-оздоровительная физическая культура студента: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2013.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Евсеев Ю.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Физическое воспитание. — Ростов н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/Д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Кабачков В. А. </w:t>
      </w: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Полиевский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С.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А.,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Буров А. Э.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Профессиональная физическая культура в системе непрерывного образования молодежи: науч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.-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метод. пособие.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М.,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Литвинов А. А., Козлов А. В., Ивченко Е. В.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Теория и методика обучения базовым видам спорта. Плавание. — М., 2014.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Манжелей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И. В.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Инновации в физическом воспитании: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Тюмень,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Миронова Т.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Реабилитация социально-психологического здоровья детско-молодежных групп.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Кострома, 2014.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Тимонин А.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Педагогическое обеспечение социальной работы с молодежью: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/ под ред. Н.Ф.Басова. — 3-е изд. — М., 2013.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A47A37" w:rsidRPr="00A67D94">
          <w:footerReference w:type="even" r:id="rId20"/>
          <w:pgSz w:w="11905" w:h="16837"/>
          <w:pgMar w:top="1171" w:right="1184" w:bottom="1440" w:left="1664" w:header="0" w:footer="3" w:gutter="0"/>
          <w:cols w:space="720"/>
          <w:noEndnote/>
          <w:docGrid w:linePitch="360"/>
        </w:sect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Хомич М.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М.,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Эммануэль Ю.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В.,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Ванчакова Н.П.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Комплексы корректирующих мероприя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 xml:space="preserve">тий при снижении адаптационных резервов организма на основе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саногенетического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монито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ринга / под ред. С.В.Матвеева. — СПб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2010.</w:t>
      </w:r>
    </w:p>
    <w:p w:rsidR="00A47A37" w:rsidRPr="004D75D6" w:rsidRDefault="00A47A37" w:rsidP="004D75D6">
      <w:pPr>
        <w:pStyle w:val="210"/>
        <w:framePr w:w="270" w:h="288" w:wrap="around" w:hAnchor="margin" w:x="-460" w:y="-3"/>
        <w:shd w:val="clear" w:color="auto" w:fill="auto"/>
        <w:spacing w:line="144" w:lineRule="exact"/>
        <w:ind w:right="100" w:firstLine="0"/>
        <w:jc w:val="right"/>
        <w:rPr>
          <w:rFonts w:ascii="Times New Roman" w:hAnsi="Times New Roman" w:cs="Times New Roman"/>
        </w:rPr>
      </w:pPr>
    </w:p>
    <w:p w:rsidR="004D75D6" w:rsidRPr="00E0644D" w:rsidRDefault="00C66DF3" w:rsidP="004D75D6">
      <w:pPr>
        <w:pStyle w:val="24"/>
        <w:keepNext/>
        <w:keepLines/>
        <w:shd w:val="clear" w:color="auto" w:fill="auto"/>
        <w:spacing w:after="0" w:line="360" w:lineRule="exact"/>
        <w:jc w:val="right"/>
        <w:rPr>
          <w:rStyle w:val="4a"/>
          <w:rFonts w:ascii="Times New Roman" w:hAnsi="Times New Roman" w:cs="Times New Roman"/>
          <w:b w:val="0"/>
          <w:sz w:val="24"/>
          <w:szCs w:val="24"/>
        </w:rPr>
      </w:pPr>
      <w:r w:rsidRPr="00E0644D">
        <w:rPr>
          <w:rStyle w:val="4a"/>
          <w:rFonts w:ascii="Times New Roman" w:hAnsi="Times New Roman" w:cs="Times New Roman"/>
          <w:b w:val="0"/>
          <w:sz w:val="24"/>
          <w:szCs w:val="24"/>
        </w:rPr>
        <w:t>Приложение 1</w:t>
      </w:r>
      <w:bookmarkStart w:id="41" w:name="bookmark47"/>
    </w:p>
    <w:p w:rsidR="00A47A37" w:rsidRDefault="00C66DF3" w:rsidP="004D75D6">
      <w:pPr>
        <w:pStyle w:val="24"/>
        <w:keepNext/>
        <w:keepLines/>
        <w:shd w:val="clear" w:color="auto" w:fill="auto"/>
        <w:spacing w:after="0" w:line="360" w:lineRule="exact"/>
        <w:jc w:val="center"/>
        <w:rPr>
          <w:rStyle w:val="4b"/>
          <w:rFonts w:ascii="Times New Roman" w:hAnsi="Times New Roman" w:cs="Times New Roman"/>
        </w:rPr>
      </w:pPr>
      <w:r w:rsidRPr="00337FD0">
        <w:rPr>
          <w:rStyle w:val="4b"/>
          <w:rFonts w:ascii="Times New Roman" w:hAnsi="Times New Roman" w:cs="Times New Roman"/>
        </w:rPr>
        <w:t>Оценка уровня физических способностей студентов</w:t>
      </w:r>
      <w:bookmarkEnd w:id="41"/>
    </w:p>
    <w:p w:rsidR="004D75D6" w:rsidRPr="00337FD0" w:rsidRDefault="004D75D6" w:rsidP="004D75D6">
      <w:pPr>
        <w:pStyle w:val="24"/>
        <w:keepNext/>
        <w:keepLines/>
        <w:shd w:val="clear" w:color="auto" w:fill="auto"/>
        <w:spacing w:after="0" w:line="360" w:lineRule="exact"/>
        <w:jc w:val="center"/>
        <w:rPr>
          <w:rFonts w:ascii="Times New Roman" w:hAnsi="Times New Roman" w:cs="Times New Roman"/>
        </w:rPr>
      </w:pPr>
    </w:p>
    <w:tbl>
      <w:tblPr>
        <w:tblW w:w="15036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92"/>
        <w:gridCol w:w="1486"/>
        <w:gridCol w:w="3453"/>
        <w:gridCol w:w="1075"/>
        <w:gridCol w:w="1147"/>
        <w:gridCol w:w="1421"/>
        <w:gridCol w:w="1243"/>
        <w:gridCol w:w="1248"/>
        <w:gridCol w:w="1483"/>
        <w:gridCol w:w="1688"/>
      </w:tblGrid>
      <w:tr w:rsidR="00A47A37" w:rsidRPr="002150E8" w:rsidTr="002150E8">
        <w:trPr>
          <w:trHeight w:val="350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8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A47A37" w:rsidRPr="002150E8" w:rsidTr="002150E8">
        <w:trPr>
          <w:trHeight w:val="350"/>
          <w:jc w:val="center"/>
        </w:trPr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Физические способности</w:t>
            </w: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Контрольное упражнение (тест)</w:t>
            </w:r>
          </w:p>
        </w:tc>
        <w:tc>
          <w:tcPr>
            <w:tcW w:w="10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Возраст, лет</w:t>
            </w:r>
          </w:p>
        </w:tc>
        <w:tc>
          <w:tcPr>
            <w:tcW w:w="3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A47A37" w:rsidRPr="002150E8" w:rsidTr="002150E8">
        <w:trPr>
          <w:trHeight w:val="350"/>
          <w:jc w:val="center"/>
        </w:trPr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2150E8" w:rsidTr="002150E8">
        <w:trPr>
          <w:trHeight w:val="82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Скорост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ные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Бег 30 м,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4,4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в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ыше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4,3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5,1—4,8 5,0—4,7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5,2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5,9—5,3 5,9—5,3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6,1</w:t>
            </w:r>
          </w:p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A47A37" w:rsidRPr="002150E8" w:rsidTr="002150E8">
        <w:trPr>
          <w:trHeight w:val="88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Координа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ционные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Челночный бег 310 м,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7,3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8,0—7,7 7,9—7,5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8,2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ниже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8,4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9,3—8,7 9,3—8,7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9,7</w:t>
            </w:r>
          </w:p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A47A37" w:rsidRPr="002150E8" w:rsidTr="002150E8">
        <w:trPr>
          <w:trHeight w:val="81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Скоростно- силовые</w:t>
            </w:r>
            <w:proofErr w:type="gramEnd"/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Прыжки в длину с места,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230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выше 240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195—210 205—220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180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ниже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210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210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170—190 170—190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160</w:t>
            </w:r>
          </w:p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A47A37" w:rsidRPr="002150E8" w:rsidTr="002150E8">
        <w:trPr>
          <w:trHeight w:val="816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Выносли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вость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6-минутный бег,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1500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выше</w:t>
            </w:r>
          </w:p>
          <w:p w:rsidR="00A47A37" w:rsidRPr="002150E8" w:rsidRDefault="002150E8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C66DF3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1300—1400 1300—1400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ниже </w:t>
            </w: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150E8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 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:rsidR="002150E8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1050—1200 1050—1200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900</w:t>
            </w:r>
          </w:p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A47A37" w:rsidRPr="002150E8" w:rsidTr="002150E8">
        <w:trPr>
          <w:trHeight w:val="81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Гибкость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стоя, см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9—12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9—12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12—14 12—14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47A37" w:rsidRPr="002150E8" w:rsidTr="002150E8">
        <w:trPr>
          <w:trHeight w:val="1046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Силовые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Подтягивание: на высокой перекла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дине из виса, количество раз (юно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ши), на низкой перекладине из виса лежа, количество раз (девушки)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2150E8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after="24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8-</w:t>
            </w:r>
            <w:r w:rsidR="00C66DF3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47A37" w:rsidRPr="002150E8" w:rsidRDefault="002150E8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24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8-</w:t>
            </w:r>
            <w:r w:rsidR="00C66DF3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13—15 13—15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  <w:sectPr w:rsidR="00A47A37" w:rsidRPr="00337FD0" w:rsidSect="004D75D6">
          <w:pgSz w:w="16837" w:h="11905" w:orient="landscape"/>
          <w:pgMar w:top="1135" w:right="1118" w:bottom="1713" w:left="1411" w:header="0" w:footer="3" w:gutter="0"/>
          <w:cols w:space="720"/>
          <w:noEndnote/>
          <w:docGrid w:linePitch="360"/>
        </w:sectPr>
      </w:pPr>
    </w:p>
    <w:p w:rsidR="00A47A37" w:rsidRPr="00337FD0" w:rsidRDefault="00C66DF3">
      <w:pPr>
        <w:pStyle w:val="45"/>
        <w:keepNext/>
        <w:keepLines/>
        <w:shd w:val="clear" w:color="auto" w:fill="auto"/>
        <w:spacing w:after="173" w:line="336" w:lineRule="exact"/>
        <w:ind w:left="40" w:firstLine="0"/>
        <w:jc w:val="center"/>
        <w:rPr>
          <w:rFonts w:ascii="Times New Roman" w:hAnsi="Times New Roman" w:cs="Times New Roman"/>
        </w:rPr>
      </w:pPr>
      <w:bookmarkStart w:id="42" w:name="bookmark48"/>
      <w:r w:rsidRPr="00337FD0">
        <w:rPr>
          <w:rStyle w:val="4c"/>
          <w:rFonts w:ascii="Times New Roman" w:hAnsi="Times New Roman" w:cs="Times New Roman"/>
        </w:rPr>
        <w:lastRenderedPageBreak/>
        <w:t>Оценка уровня физической подготовленности юношей основного и подготовительного учебного отделения</w:t>
      </w:r>
      <w:bookmarkEnd w:id="42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60"/>
        <w:gridCol w:w="850"/>
        <w:gridCol w:w="850"/>
        <w:gridCol w:w="859"/>
      </w:tblGrid>
      <w:tr w:rsidR="00A47A37" w:rsidRPr="00E0644D" w:rsidTr="00E0644D">
        <w:trPr>
          <w:trHeight w:val="398"/>
          <w:jc w:val="center"/>
        </w:trPr>
        <w:tc>
          <w:tcPr>
            <w:tcW w:w="6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 w:hanging="29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A47A37" w:rsidRPr="00E0644D">
        <w:trPr>
          <w:trHeight w:val="350"/>
          <w:jc w:val="center"/>
        </w:trPr>
        <w:tc>
          <w:tcPr>
            <w:tcW w:w="6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A47A37" w:rsidP="00E0644D">
            <w:pPr>
              <w:framePr w:wrap="notBeside" w:vAnchor="text" w:hAnchor="text" w:xAlign="center" w:y="1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446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1. Бег 3 000 м (мин, 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</w:tr>
      <w:tr w:rsidR="00A47A37" w:rsidRPr="00E0644D">
        <w:trPr>
          <w:trHeight w:val="614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Приседание на одной ноге с опорой о стену (количество раз на каждой ноге)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47A37" w:rsidRPr="00E0644D">
        <w:trPr>
          <w:trHeight w:val="398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3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Прыжок в длину с места (</w:t>
            </w:r>
            <w:proofErr w:type="gramStart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A47A37" w:rsidRPr="00E0644D">
        <w:trPr>
          <w:trHeight w:val="398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4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Бросок набивного мяча 2 кг из-за головы (м)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A47A37" w:rsidRPr="00E0644D">
        <w:trPr>
          <w:trHeight w:val="614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 xml:space="preserve">. Силовой тест </w:t>
            </w:r>
            <w:r w:rsidR="00C66DF3" w:rsidRPr="00E0644D">
              <w:rPr>
                <w:rStyle w:val="5f5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подтягивание на высокой перекладине (коли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softHyphen/>
              <w:t>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7A37" w:rsidRPr="00E0644D">
        <w:trPr>
          <w:trHeight w:val="619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6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Сгибание и разгибание рук в упоре на брусьях (количество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47A37" w:rsidRPr="00E0644D">
        <w:trPr>
          <w:trHeight w:val="398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Координационный тест — челночный бег 3x10 м (с)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A47A37" w:rsidRPr="00E0644D">
        <w:trPr>
          <w:trHeight w:val="614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Поднимание ног в висе до касания перекладины (количество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1066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9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Гимнастический комплекс упражнений:</w:t>
            </w:r>
          </w:p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89"/>
              </w:tabs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утренней гимнастики;</w:t>
            </w:r>
          </w:p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94"/>
              </w:tabs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производственной гимнастики;</w:t>
            </w:r>
          </w:p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94"/>
              </w:tabs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релаксационной гимнастики (из 10 баллов)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До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До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До 7,5</w:t>
            </w:r>
          </w:p>
        </w:tc>
      </w:tr>
    </w:tbl>
    <w:p w:rsidR="00A47A37" w:rsidRPr="00337FD0" w:rsidRDefault="00A47A37">
      <w:pPr>
        <w:pStyle w:val="af1"/>
        <w:framePr w:wrap="notBeside" w:vAnchor="text" w:hAnchor="text" w:xAlign="center" w:y="1"/>
        <w:shd w:val="clear" w:color="auto" w:fill="auto"/>
        <w:ind w:firstLine="0"/>
        <w:jc w:val="center"/>
        <w:rPr>
          <w:rFonts w:ascii="Times New Roman" w:hAnsi="Times New Roman" w:cs="Times New Roman"/>
        </w:rPr>
      </w:pPr>
    </w:p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p w:rsidR="00A47A37" w:rsidRPr="00E0644D" w:rsidRDefault="00C66DF3">
      <w:pPr>
        <w:pStyle w:val="40"/>
        <w:shd w:val="clear" w:color="auto" w:fill="auto"/>
        <w:spacing w:before="232" w:after="366" w:line="190" w:lineRule="exact"/>
        <w:ind w:left="7360"/>
        <w:jc w:val="left"/>
        <w:rPr>
          <w:rFonts w:ascii="Times New Roman" w:hAnsi="Times New Roman" w:cs="Times New Roman"/>
          <w:i w:val="0"/>
          <w:sz w:val="24"/>
          <w:szCs w:val="24"/>
        </w:rPr>
      </w:pPr>
      <w:r w:rsidRPr="00E0644D">
        <w:rPr>
          <w:rStyle w:val="4d"/>
          <w:rFonts w:ascii="Times New Roman" w:hAnsi="Times New Roman" w:cs="Times New Roman"/>
          <w:i w:val="0"/>
          <w:sz w:val="24"/>
          <w:szCs w:val="24"/>
        </w:rPr>
        <w:t>Приложение 3</w:t>
      </w:r>
    </w:p>
    <w:p w:rsidR="00A47A37" w:rsidRPr="00337FD0" w:rsidRDefault="00C66DF3">
      <w:pPr>
        <w:pStyle w:val="45"/>
        <w:keepNext/>
        <w:keepLines/>
        <w:shd w:val="clear" w:color="auto" w:fill="auto"/>
        <w:spacing w:after="172" w:line="341" w:lineRule="exact"/>
        <w:ind w:left="40" w:firstLine="0"/>
        <w:jc w:val="center"/>
        <w:rPr>
          <w:rFonts w:ascii="Times New Roman" w:hAnsi="Times New Roman" w:cs="Times New Roman"/>
        </w:rPr>
      </w:pPr>
      <w:bookmarkStart w:id="43" w:name="bookmark49"/>
      <w:r w:rsidRPr="00337FD0">
        <w:rPr>
          <w:rStyle w:val="4c"/>
          <w:rFonts w:ascii="Times New Roman" w:hAnsi="Times New Roman" w:cs="Times New Roman"/>
        </w:rPr>
        <w:t>Оценка уровня физической подготовленности девушек основного и подготовительного учебного отделения</w:t>
      </w:r>
      <w:bookmarkEnd w:id="43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41"/>
        <w:gridCol w:w="850"/>
        <w:gridCol w:w="850"/>
        <w:gridCol w:w="859"/>
      </w:tblGrid>
      <w:tr w:rsidR="00A47A37" w:rsidRPr="00E0644D" w:rsidTr="00E0644D">
        <w:trPr>
          <w:trHeight w:val="389"/>
          <w:jc w:val="center"/>
        </w:trPr>
        <w:tc>
          <w:tcPr>
            <w:tcW w:w="6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2920" w:hanging="29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A47A37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1. Бег 2 000 м (мин, 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321B25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Прыжки в длину с места (</w:t>
            </w:r>
            <w:proofErr w:type="gramStart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A47A37" w:rsidRPr="00E0644D">
        <w:trPr>
          <w:trHeight w:val="595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321B25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3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Приседание на одной ноге, опора о стену (количество раз на каждой ноге)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7A37" w:rsidRPr="00E0644D">
        <w:trPr>
          <w:trHeight w:val="605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321B25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4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 xml:space="preserve">. Силовой тест </w:t>
            </w:r>
            <w:r w:rsidR="00C66DF3" w:rsidRPr="00E0644D">
              <w:rPr>
                <w:rStyle w:val="5f5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подтягивание на низкой перекладине (коли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softHyphen/>
              <w:t>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41"/>
        <w:gridCol w:w="850"/>
        <w:gridCol w:w="850"/>
        <w:gridCol w:w="859"/>
      </w:tblGrid>
      <w:tr w:rsidR="00A47A37" w:rsidRPr="00E0644D" w:rsidTr="00E0644D">
        <w:trPr>
          <w:trHeight w:val="389"/>
          <w:jc w:val="center"/>
        </w:trPr>
        <w:tc>
          <w:tcPr>
            <w:tcW w:w="6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2920" w:hanging="292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Тесты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t>Оценка в баллах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A47A37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0B2A4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Координационный тест </w:t>
            </w:r>
            <w:r w:rsidR="00C66DF3" w:rsidRPr="00E0644D">
              <w:rPr>
                <w:rStyle w:val="5f7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— 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челночный бег 3x10 м (с)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9,3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0B2A4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. Бросок набивного мяча 1 кг из-за головы (м)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6,5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47A37" w:rsidRPr="00E0644D">
        <w:trPr>
          <w:trHeight w:val="1262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0B2A4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. Гимнастический комплекс упражнений:</w:t>
            </w:r>
          </w:p>
          <w:p w:rsidR="00A47A37" w:rsidRPr="00E0644D" w:rsidRDefault="00C66DF3">
            <w:pPr>
              <w:pStyle w:val="5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69"/>
              </w:tabs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утренней гимнастики;</w:t>
            </w:r>
          </w:p>
          <w:p w:rsidR="00A47A37" w:rsidRPr="00E0644D" w:rsidRDefault="00C66DF3">
            <w:pPr>
              <w:pStyle w:val="5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74"/>
              </w:tabs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производственной гимнастики;</w:t>
            </w:r>
          </w:p>
          <w:p w:rsidR="00A47A37" w:rsidRPr="00E0644D" w:rsidRDefault="00C66DF3">
            <w:pPr>
              <w:pStyle w:val="5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74"/>
              </w:tabs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релаксационной гимнастики (из 10 баллов)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До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До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sz w:val="24"/>
                <w:szCs w:val="24"/>
              </w:rPr>
              <w:t>До 7,5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p w:rsidR="00F43158" w:rsidRDefault="00F43158">
      <w:pPr>
        <w:pStyle w:val="40"/>
        <w:shd w:val="clear" w:color="auto" w:fill="auto"/>
        <w:spacing w:before="112" w:after="415" w:line="190" w:lineRule="exact"/>
        <w:ind w:left="7360"/>
        <w:jc w:val="left"/>
        <w:rPr>
          <w:rStyle w:val="4e"/>
          <w:rFonts w:ascii="Times New Roman" w:hAnsi="Times New Roman" w:cs="Times New Roman"/>
        </w:rPr>
      </w:pPr>
    </w:p>
    <w:p w:rsidR="00A47A37" w:rsidRPr="00337FD0" w:rsidRDefault="00A47A37">
      <w:pPr>
        <w:pStyle w:val="40"/>
        <w:shd w:val="clear" w:color="auto" w:fill="auto"/>
        <w:spacing w:before="112" w:after="415" w:line="190" w:lineRule="exact"/>
        <w:ind w:left="7360"/>
        <w:jc w:val="left"/>
        <w:rPr>
          <w:rFonts w:ascii="Times New Roman" w:hAnsi="Times New Roman" w:cs="Times New Roman"/>
        </w:rPr>
      </w:pPr>
    </w:p>
    <w:p w:rsidR="00A47A37" w:rsidRPr="004D75D6" w:rsidRDefault="00A47A37" w:rsidP="004D75D6">
      <w:pPr>
        <w:pStyle w:val="210"/>
        <w:numPr>
          <w:ilvl w:val="0"/>
          <w:numId w:val="10"/>
        </w:numPr>
        <w:shd w:val="clear" w:color="auto" w:fill="auto"/>
        <w:tabs>
          <w:tab w:val="left" w:pos="868"/>
        </w:tabs>
        <w:spacing w:line="360" w:lineRule="auto"/>
        <w:ind w:hanging="280"/>
        <w:jc w:val="left"/>
        <w:rPr>
          <w:rFonts w:ascii="Times New Roman" w:hAnsi="Times New Roman" w:cs="Times New Roman"/>
          <w:sz w:val="24"/>
          <w:szCs w:val="24"/>
        </w:rPr>
      </w:pPr>
    </w:p>
    <w:p w:rsidR="00A47A37" w:rsidRPr="00F43158" w:rsidRDefault="00A47A37" w:rsidP="00F43158">
      <w:pPr>
        <w:pStyle w:val="210"/>
        <w:numPr>
          <w:ilvl w:val="0"/>
          <w:numId w:val="10"/>
        </w:numPr>
        <w:shd w:val="clear" w:color="auto" w:fill="auto"/>
        <w:tabs>
          <w:tab w:val="left" w:pos="868"/>
        </w:tabs>
        <w:spacing w:line="360" w:lineRule="auto"/>
        <w:ind w:hanging="280"/>
        <w:jc w:val="left"/>
        <w:rPr>
          <w:rFonts w:ascii="Times New Roman" w:hAnsi="Times New Roman" w:cs="Times New Roman"/>
          <w:sz w:val="24"/>
          <w:szCs w:val="24"/>
        </w:rPr>
        <w:sectPr w:rsidR="00A47A37" w:rsidRPr="00F43158">
          <w:headerReference w:type="even" r:id="rId21"/>
          <w:headerReference w:type="first" r:id="rId22"/>
          <w:footerReference w:type="first" r:id="rId23"/>
          <w:pgSz w:w="11905" w:h="16837"/>
          <w:pgMar w:top="1445" w:right="1145" w:bottom="1450" w:left="1644" w:header="0" w:footer="3" w:gutter="0"/>
          <w:cols w:space="720"/>
          <w:noEndnote/>
          <w:titlePg/>
          <w:docGrid w:linePitch="360"/>
        </w:sectPr>
      </w:pPr>
    </w:p>
    <w:p w:rsidR="00A47A37" w:rsidRPr="004D75D6" w:rsidRDefault="00A47A37" w:rsidP="004D75D6">
      <w:pPr>
        <w:pStyle w:val="70"/>
        <w:shd w:val="clear" w:color="auto" w:fill="auto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7A37" w:rsidRPr="004D75D6" w:rsidRDefault="00A47A37" w:rsidP="004D75D6">
      <w:pPr>
        <w:pStyle w:val="162"/>
        <w:shd w:val="clear" w:color="auto" w:fill="auto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D75D6" w:rsidRPr="004D75D6" w:rsidRDefault="004D75D6">
      <w:pPr>
        <w:pStyle w:val="162"/>
        <w:shd w:val="clear" w:color="auto" w:fill="auto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D75D6" w:rsidRPr="004D75D6" w:rsidSect="003B4355">
      <w:type w:val="continuous"/>
      <w:pgSz w:w="11905" w:h="16837"/>
      <w:pgMar w:top="11832" w:right="1334" w:bottom="1402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03F" w:rsidRDefault="0056603F">
      <w:r>
        <w:separator/>
      </w:r>
    </w:p>
  </w:endnote>
  <w:endnote w:type="continuationSeparator" w:id="1">
    <w:p w:rsidR="0056603F" w:rsidRDefault="00566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26318D">
    <w:pPr>
      <w:pStyle w:val="ac"/>
      <w:framePr w:w="11916" w:h="173" w:wrap="none" w:vAnchor="text" w:hAnchor="page" w:x="-5" w:y="-1117"/>
      <w:shd w:val="clear" w:color="auto" w:fill="auto"/>
      <w:ind w:left="10478"/>
    </w:pPr>
    <w:r w:rsidRPr="0026318D">
      <w:fldChar w:fldCharType="begin"/>
    </w:r>
    <w:r w:rsidR="00560EF9">
      <w:instrText xml:space="preserve"> PAGE \* MERGEFORMAT </w:instrText>
    </w:r>
    <w:r w:rsidRPr="0026318D">
      <w:fldChar w:fldCharType="separate"/>
    </w:r>
    <w:r w:rsidR="005D19A2" w:rsidRPr="005D19A2">
      <w:rPr>
        <w:rStyle w:val="CenturySchoolbook12pt"/>
        <w:noProof/>
      </w:rPr>
      <w:t>18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26318D">
    <w:pPr>
      <w:pStyle w:val="ac"/>
      <w:framePr w:w="11916" w:h="173" w:wrap="none" w:vAnchor="text" w:hAnchor="page" w:x="-5" w:y="-1117"/>
      <w:shd w:val="clear" w:color="auto" w:fill="auto"/>
      <w:ind w:left="10478"/>
    </w:pPr>
    <w:r w:rsidRPr="0026318D">
      <w:fldChar w:fldCharType="begin"/>
    </w:r>
    <w:r w:rsidR="00560EF9">
      <w:instrText xml:space="preserve"> PAGE \* MERGEFORMAT </w:instrText>
    </w:r>
    <w:r w:rsidRPr="0026318D">
      <w:fldChar w:fldCharType="separate"/>
    </w:r>
    <w:r w:rsidR="005D19A2" w:rsidRPr="005D19A2">
      <w:rPr>
        <w:rStyle w:val="CenturySchoolbook12pt"/>
        <w:noProof/>
      </w:rPr>
      <w:t>17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0"/>
    </w:sdtPr>
    <w:sdtContent>
      <w:p w:rsidR="00560EF9" w:rsidRDefault="0026318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5D19A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560EF9" w:rsidRDefault="00560EF9">
    <w:pPr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26318D">
    <w:pPr>
      <w:pStyle w:val="ac"/>
      <w:framePr w:w="11916" w:h="173" w:wrap="none" w:vAnchor="text" w:hAnchor="page" w:x="-5" w:y="-1117"/>
      <w:shd w:val="clear" w:color="auto" w:fill="auto"/>
      <w:ind w:left="10478"/>
    </w:pPr>
    <w:r w:rsidRPr="0026318D">
      <w:fldChar w:fldCharType="begin"/>
    </w:r>
    <w:r w:rsidR="00560EF9">
      <w:instrText xml:space="preserve"> PAGE \* MERGEFORMAT </w:instrText>
    </w:r>
    <w:r w:rsidRPr="0026318D">
      <w:fldChar w:fldCharType="separate"/>
    </w:r>
    <w:r w:rsidR="005D19A2" w:rsidRPr="005D19A2">
      <w:rPr>
        <w:rStyle w:val="CenturySchoolbook12pt"/>
        <w:noProof/>
      </w:rPr>
      <w:t>21</w:t>
    </w:r>
    <w:r>
      <w:rPr>
        <w:rStyle w:val="CenturySchoolbook12pt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1"/>
    </w:sdtPr>
    <w:sdtContent>
      <w:p w:rsidR="00560EF9" w:rsidRDefault="0026318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5D19A2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560EF9" w:rsidRDefault="00560EF9">
    <w:pPr>
      <w:rPr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4"/>
    </w:sdtPr>
    <w:sdtContent>
      <w:p w:rsidR="00560EF9" w:rsidRDefault="0026318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5D19A2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560EF9" w:rsidRDefault="00560EF9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26318D">
    <w:pPr>
      <w:pStyle w:val="ac"/>
      <w:framePr w:h="226" w:wrap="none" w:vAnchor="text" w:hAnchor="page" w:x="1690" w:y="-1117"/>
      <w:shd w:val="clear" w:color="auto" w:fill="auto"/>
      <w:jc w:val="both"/>
    </w:pPr>
    <w:r w:rsidRPr="0026318D">
      <w:fldChar w:fldCharType="begin"/>
    </w:r>
    <w:r w:rsidR="00560EF9">
      <w:instrText xml:space="preserve"> PAGE \* MERGEFORMAT </w:instrText>
    </w:r>
    <w:r w:rsidRPr="0026318D">
      <w:fldChar w:fldCharType="separate"/>
    </w:r>
    <w:r w:rsidR="005D19A2" w:rsidRPr="005D19A2">
      <w:rPr>
        <w:rStyle w:val="CenturySchoolbook12pt"/>
        <w:noProof/>
      </w:rPr>
      <w:t>22</w:t>
    </w:r>
    <w:r>
      <w:rPr>
        <w:rStyle w:val="CenturySchoolbook12pt"/>
      </w:rPr>
      <w:fldChar w:fldCharType="end"/>
    </w:r>
  </w:p>
  <w:p w:rsidR="00560EF9" w:rsidRDefault="00560EF9">
    <w:pPr>
      <w:rPr>
        <w:sz w:val="2"/>
        <w:szCs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3"/>
    </w:sdtPr>
    <w:sdtContent>
      <w:p w:rsidR="00560EF9" w:rsidRDefault="0026318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5D19A2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560EF9" w:rsidRDefault="00560EF9"/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26318D">
    <w:pPr>
      <w:pStyle w:val="ac"/>
      <w:framePr w:w="12005" w:h="173" w:wrap="none" w:vAnchor="text" w:hAnchor="page" w:x="-49" w:y="-1117"/>
      <w:shd w:val="clear" w:color="auto" w:fill="auto"/>
      <w:ind w:left="10334"/>
    </w:pPr>
    <w:r w:rsidRPr="0026318D">
      <w:fldChar w:fldCharType="begin"/>
    </w:r>
    <w:r w:rsidR="00560EF9">
      <w:instrText xml:space="preserve"> PAGE \* MERGEFORMAT </w:instrText>
    </w:r>
    <w:r w:rsidRPr="0026318D">
      <w:fldChar w:fldCharType="separate"/>
    </w:r>
    <w:r w:rsidR="005D19A2" w:rsidRPr="005D19A2">
      <w:rPr>
        <w:rStyle w:val="CenturySchoolbook12pt"/>
        <w:noProof/>
      </w:rPr>
      <w:t>30</w:t>
    </w:r>
    <w:r>
      <w:rPr>
        <w:rStyle w:val="CenturySchoolbook12pt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03F" w:rsidRDefault="0056603F">
      <w:r>
        <w:separator/>
      </w:r>
    </w:p>
  </w:footnote>
  <w:footnote w:type="continuationSeparator" w:id="1">
    <w:p w:rsidR="0056603F" w:rsidRDefault="00566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w="11916" w:h="168" w:wrap="none" w:vAnchor="text" w:hAnchor="page" w:x="-5" w:y="1134"/>
      <w:shd w:val="clear" w:color="auto" w:fill="auto"/>
      <w:ind w:left="835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w="11916" w:h="158" w:wrap="none" w:vAnchor="text" w:hAnchor="page" w:x="-5" w:y="1134"/>
      <w:shd w:val="clear" w:color="auto" w:fill="auto"/>
      <w:ind w:left="894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h="216" w:wrap="none" w:vAnchor="text" w:hAnchor="page" w:x="8914" w:y="1134"/>
      <w:shd w:val="clear" w:color="auto" w:fill="auto"/>
      <w:jc w:val="both"/>
    </w:pPr>
    <w:r>
      <w:rPr>
        <w:rStyle w:val="FranklinGothicBook9pt"/>
      </w:rPr>
      <w:t>Окончание таблицы</w:t>
    </w:r>
  </w:p>
  <w:p w:rsidR="00560EF9" w:rsidRDefault="00560EF9">
    <w:pPr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w="11916" w:h="158" w:wrap="none" w:vAnchor="text" w:hAnchor="page" w:x="-5" w:y="1134"/>
      <w:shd w:val="clear" w:color="auto" w:fill="auto"/>
      <w:ind w:left="8947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Pr="00E0644D" w:rsidRDefault="00560EF9">
    <w:pPr>
      <w:pStyle w:val="ac"/>
      <w:framePr w:w="12005" w:h="187" w:wrap="none" w:vAnchor="text" w:hAnchor="page" w:x="-49" w:y="1153"/>
      <w:shd w:val="clear" w:color="auto" w:fill="auto"/>
      <w:ind w:left="9048"/>
      <w:rPr>
        <w:i/>
        <w:sz w:val="24"/>
        <w:szCs w:val="24"/>
      </w:rPr>
    </w:pPr>
    <w:r w:rsidRPr="00E0644D">
      <w:rPr>
        <w:rStyle w:val="CenturySchoolbook"/>
        <w:rFonts w:ascii="Times New Roman" w:hAnsi="Times New Roman" w:cs="Times New Roman"/>
        <w:i w:val="0"/>
        <w:sz w:val="24"/>
        <w:szCs w:val="24"/>
      </w:rPr>
      <w:t>Приложение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473C9"/>
    <w:multiLevelType w:val="multilevel"/>
    <w:tmpl w:val="788CFAF4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5A417C"/>
    <w:multiLevelType w:val="multilevel"/>
    <w:tmpl w:val="F20C6C58"/>
    <w:lvl w:ilvl="0">
      <w:start w:val="8"/>
      <w:numFmt w:val="decimal"/>
      <w:lvlText w:val="%1—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3B5762"/>
    <w:multiLevelType w:val="multilevel"/>
    <w:tmpl w:val="21D2DD6C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175399"/>
    <w:multiLevelType w:val="multilevel"/>
    <w:tmpl w:val="AAE2283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6C169E"/>
    <w:multiLevelType w:val="multilevel"/>
    <w:tmpl w:val="9E0A5DE0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FC5647"/>
    <w:multiLevelType w:val="multilevel"/>
    <w:tmpl w:val="50402996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FB505A"/>
    <w:multiLevelType w:val="multilevel"/>
    <w:tmpl w:val="26E0B69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3"/>
      <w:numFmt w:val="decimal"/>
      <w:lvlText w:val="%2."/>
      <w:lvlJc w:val="left"/>
      <w:rPr>
        <w:rFonts w:ascii="Times New Roman" w:eastAsia="Franklin Gothic Book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4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8FF08FD"/>
    <w:multiLevelType w:val="multilevel"/>
    <w:tmpl w:val="FC0618CA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5E30E2E"/>
    <w:multiLevelType w:val="multilevel"/>
    <w:tmpl w:val="632E4580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964D96"/>
    <w:multiLevelType w:val="multilevel"/>
    <w:tmpl w:val="53D68B1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A47A37"/>
    <w:rsid w:val="00030C6B"/>
    <w:rsid w:val="00034DEC"/>
    <w:rsid w:val="000654F2"/>
    <w:rsid w:val="00070AF8"/>
    <w:rsid w:val="00084D36"/>
    <w:rsid w:val="000929F3"/>
    <w:rsid w:val="000B2A43"/>
    <w:rsid w:val="000F19ED"/>
    <w:rsid w:val="0010195A"/>
    <w:rsid w:val="00126FCF"/>
    <w:rsid w:val="00142C6F"/>
    <w:rsid w:val="00171FB4"/>
    <w:rsid w:val="00180F9E"/>
    <w:rsid w:val="00193DB2"/>
    <w:rsid w:val="001A0629"/>
    <w:rsid w:val="001B12AB"/>
    <w:rsid w:val="001F49F3"/>
    <w:rsid w:val="002056E6"/>
    <w:rsid w:val="002150E8"/>
    <w:rsid w:val="00250F01"/>
    <w:rsid w:val="0026318D"/>
    <w:rsid w:val="002B66C0"/>
    <w:rsid w:val="00321B25"/>
    <w:rsid w:val="00337FD0"/>
    <w:rsid w:val="00342673"/>
    <w:rsid w:val="00345A4D"/>
    <w:rsid w:val="00350EF3"/>
    <w:rsid w:val="00367B05"/>
    <w:rsid w:val="00380641"/>
    <w:rsid w:val="003B4355"/>
    <w:rsid w:val="003C0F6A"/>
    <w:rsid w:val="003D6C16"/>
    <w:rsid w:val="003E1B66"/>
    <w:rsid w:val="0042178A"/>
    <w:rsid w:val="00451D60"/>
    <w:rsid w:val="00466DFF"/>
    <w:rsid w:val="00477A5F"/>
    <w:rsid w:val="00485960"/>
    <w:rsid w:val="004D75D6"/>
    <w:rsid w:val="004F00EF"/>
    <w:rsid w:val="00515846"/>
    <w:rsid w:val="00533A4E"/>
    <w:rsid w:val="00560EF9"/>
    <w:rsid w:val="0056603F"/>
    <w:rsid w:val="005A3665"/>
    <w:rsid w:val="005A54BC"/>
    <w:rsid w:val="005B6C22"/>
    <w:rsid w:val="005C4A41"/>
    <w:rsid w:val="005D19A2"/>
    <w:rsid w:val="006308FB"/>
    <w:rsid w:val="00654FD3"/>
    <w:rsid w:val="0069387A"/>
    <w:rsid w:val="00694CE9"/>
    <w:rsid w:val="006E526D"/>
    <w:rsid w:val="006F7C82"/>
    <w:rsid w:val="007161EC"/>
    <w:rsid w:val="0076010C"/>
    <w:rsid w:val="0078126A"/>
    <w:rsid w:val="007B7202"/>
    <w:rsid w:val="007C5879"/>
    <w:rsid w:val="007D623A"/>
    <w:rsid w:val="00804151"/>
    <w:rsid w:val="00854F79"/>
    <w:rsid w:val="00877F0D"/>
    <w:rsid w:val="00885439"/>
    <w:rsid w:val="008B5D51"/>
    <w:rsid w:val="008D0EDE"/>
    <w:rsid w:val="0092697E"/>
    <w:rsid w:val="009A5DDA"/>
    <w:rsid w:val="009B2669"/>
    <w:rsid w:val="009C0531"/>
    <w:rsid w:val="009D0FAA"/>
    <w:rsid w:val="009D287A"/>
    <w:rsid w:val="009E49C3"/>
    <w:rsid w:val="00A03046"/>
    <w:rsid w:val="00A41056"/>
    <w:rsid w:val="00A47A37"/>
    <w:rsid w:val="00A5423C"/>
    <w:rsid w:val="00A67D94"/>
    <w:rsid w:val="00A93BA1"/>
    <w:rsid w:val="00B069B0"/>
    <w:rsid w:val="00B13B41"/>
    <w:rsid w:val="00B24B1C"/>
    <w:rsid w:val="00B35DDE"/>
    <w:rsid w:val="00B85FE3"/>
    <w:rsid w:val="00BA6042"/>
    <w:rsid w:val="00BC7807"/>
    <w:rsid w:val="00BD2B61"/>
    <w:rsid w:val="00C04F9F"/>
    <w:rsid w:val="00C203CC"/>
    <w:rsid w:val="00C6183C"/>
    <w:rsid w:val="00C65EC6"/>
    <w:rsid w:val="00C66DF3"/>
    <w:rsid w:val="00C8678F"/>
    <w:rsid w:val="00D13B2D"/>
    <w:rsid w:val="00D304CA"/>
    <w:rsid w:val="00D53938"/>
    <w:rsid w:val="00DB0C70"/>
    <w:rsid w:val="00E0644D"/>
    <w:rsid w:val="00E07F13"/>
    <w:rsid w:val="00E42B91"/>
    <w:rsid w:val="00E5553B"/>
    <w:rsid w:val="00E85D4D"/>
    <w:rsid w:val="00E9663C"/>
    <w:rsid w:val="00EB0869"/>
    <w:rsid w:val="00EF2307"/>
    <w:rsid w:val="00F25B94"/>
    <w:rsid w:val="00F366D0"/>
    <w:rsid w:val="00F40F45"/>
    <w:rsid w:val="00F43158"/>
    <w:rsid w:val="00F55B23"/>
    <w:rsid w:val="00F62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43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4355"/>
    <w:rPr>
      <w:color w:val="0066CC"/>
      <w:u w:val="single"/>
    </w:rPr>
  </w:style>
  <w:style w:type="character" w:customStyle="1" w:styleId="a4">
    <w:name w:val="Сноска_"/>
    <w:basedOn w:val="a0"/>
    <w:link w:val="a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91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1">
    <w:name w:val="Основной текст (2)"/>
    <w:basedOn w:val="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">
    <w:name w:val="Основной текст (3)_"/>
    <w:basedOn w:val="a0"/>
    <w:link w:val="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3B435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Заголовок №6 (2)_"/>
    <w:basedOn w:val="a0"/>
    <w:link w:val="6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1">
    <w:name w:val="Заголовок №6 (2)"/>
    <w:basedOn w:val="6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CenturySchoolbook85pt">
    <w:name w:val="Заголовок №6 (2) + Century Schoolbook;8;5 pt"/>
    <w:basedOn w:val="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pt0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3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7">
    <w:name w:val="Основной текст_"/>
    <w:basedOn w:val="a0"/>
    <w:link w:val="2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pt">
    <w:name w:val="Основной текст + 9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">
    <w:name w:val="Основной текст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">
    <w:name w:val="Основной текст (7)_"/>
    <w:basedOn w:val="a0"/>
    <w:link w:val="7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3">
    <w:name w:val="Заголовок №2_"/>
    <w:basedOn w:val="a0"/>
    <w:link w:val="2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5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0">
    <w:name w:val="Оглавление 1 Знак"/>
    <w:basedOn w:val="a0"/>
    <w:link w:val="11"/>
    <w:rsid w:val="00C04F9F"/>
    <w:rPr>
      <w:rFonts w:ascii="Century Schoolbook" w:eastAsia="Century Schoolbook" w:hAnsi="Century Schoolbook" w:cs="Century Schoolbook"/>
      <w:color w:val="000000"/>
      <w:sz w:val="19"/>
      <w:szCs w:val="19"/>
    </w:rPr>
  </w:style>
  <w:style w:type="character" w:customStyle="1" w:styleId="a8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9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a">
    <w:name w:val="Оглавление + Курсив"/>
    <w:basedOn w:val="10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sz w:val="19"/>
      <w:szCs w:val="19"/>
    </w:rPr>
  </w:style>
  <w:style w:type="character" w:customStyle="1" w:styleId="32">
    <w:name w:val="Заголовок №3_"/>
    <w:basedOn w:val="a0"/>
    <w:link w:val="3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4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5">
    <w:name w:val="Основной текст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0">
    <w:name w:val="Заголовок №5 (2)_"/>
    <w:basedOn w:val="a0"/>
    <w:link w:val="5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22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pt">
    <w:name w:val="Основной текст + Интервал 2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9"/>
      <w:szCs w:val="19"/>
    </w:rPr>
  </w:style>
  <w:style w:type="character" w:customStyle="1" w:styleId="ad">
    <w:name w:val="Основной текст + Полужирный;Курсив"/>
    <w:basedOn w:val="a7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54">
    <w:name w:val="Основной текст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e">
    <w:name w:val="Основной текст + Курсив"/>
    <w:basedOn w:val="a7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ой текст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3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">
    <w:name w:val="Основной текст + Полужирный"/>
    <w:basedOn w:val="a7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2">
    <w:name w:val="Основной текст (10) + Не полужирный;Не курсив"/>
    <w:basedOn w:val="100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4">
    <w:name w:val="Заголовок №6_"/>
    <w:basedOn w:val="a0"/>
    <w:link w:val="6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6">
    <w:name w:val="Заголовок №6 + Не полужирный;Не курсив"/>
    <w:basedOn w:val="64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67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4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Заголовок №5_"/>
    <w:basedOn w:val="a0"/>
    <w:link w:val="56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7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8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92">
    <w:name w:val="Основной текст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Заголовок №4_"/>
    <w:basedOn w:val="a0"/>
    <w:link w:val="4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0">
    <w:name w:val="Заголовок №4 (2)_"/>
    <w:basedOn w:val="a0"/>
    <w:link w:val="4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2">
    <w:name w:val="Заголовок №4 (2)"/>
    <w:basedOn w:val="4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4">
    <w:name w:val="Основной текст1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7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0">
    <w:name w:val="Заголовок №6 (3)_"/>
    <w:basedOn w:val="a0"/>
    <w:link w:val="6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2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3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8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2">
    <w:name w:val="Основной текст1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4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9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8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4">
    <w:name w:val="Заголовок №1_"/>
    <w:basedOn w:val="a0"/>
    <w:link w:val="1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0">
    <w:name w:val="Основной текст1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5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11">
    <w:name w:val="Основной текст (11)_"/>
    <w:basedOn w:val="a0"/>
    <w:link w:val="11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3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9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a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4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0">
    <w:name w:val="Основной текст (12)_"/>
    <w:basedOn w:val="a0"/>
    <w:link w:val="12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2">
    <w:name w:val="Основной текст (12)"/>
    <w:basedOn w:val="12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3B4355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26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0">
    <w:name w:val="Основной текст (13)_"/>
    <w:basedOn w:val="a0"/>
    <w:link w:val="1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2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b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3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4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1">
    <w:name w:val="Основной текст (14)_"/>
    <w:basedOn w:val="a0"/>
    <w:link w:val="142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6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c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e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6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0">
    <w:name w:val="Основной текст1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70">
    <w:name w:val="Основной текст1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8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430">
    <w:name w:val="Заголовок №4 (3)_"/>
    <w:basedOn w:val="a0"/>
    <w:link w:val="43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32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f0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33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80">
    <w:name w:val="Основной текст1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26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4a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8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3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75pt">
    <w:name w:val="Основной текст (5) + 7;5 pt;Полужирный"/>
    <w:basedOn w:val="5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4c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CenturySchoolbook">
    <w:name w:val="Колонтитул + Century Schoolbook;Курсив"/>
    <w:basedOn w:val="ab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99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4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5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_"/>
    <w:basedOn w:val="a0"/>
    <w:link w:val="af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pt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2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d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a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6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7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pt0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3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e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9">
    <w:name w:val="Основной текст1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5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5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1">
    <w:name w:val="Основной текст (15)_"/>
    <w:basedOn w:val="a0"/>
    <w:link w:val="15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3">
    <w:name w:val="Основной текст (15) + Не курсив"/>
    <w:basedOn w:val="151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1">
    <w:name w:val="Основной текст (16)_"/>
    <w:basedOn w:val="a0"/>
    <w:link w:val="1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3">
    <w:name w:val="Основной текст (16)"/>
    <w:basedOn w:val="16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3B4355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3B4355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z w:val="45"/>
      <w:szCs w:val="45"/>
    </w:rPr>
  </w:style>
  <w:style w:type="paragraph" w:customStyle="1" w:styleId="30">
    <w:name w:val="Основной текст (3)"/>
    <w:basedOn w:val="a"/>
    <w:link w:val="3"/>
    <w:rsid w:val="003B4355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3B4355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3B435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20">
    <w:name w:val="Заголовок №6 (2)"/>
    <w:basedOn w:val="a"/>
    <w:link w:val="62"/>
    <w:rsid w:val="003B4355"/>
    <w:pPr>
      <w:shd w:val="clear" w:color="auto" w:fill="FFFFFF"/>
      <w:spacing w:line="216" w:lineRule="exact"/>
      <w:jc w:val="center"/>
      <w:outlineLvl w:val="5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rsid w:val="003B4355"/>
    <w:pPr>
      <w:shd w:val="clear" w:color="auto" w:fill="FFFFFF"/>
      <w:spacing w:before="3060" w:line="250" w:lineRule="exact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210">
    <w:name w:val="Основной текст21"/>
    <w:basedOn w:val="a"/>
    <w:link w:val="a7"/>
    <w:rsid w:val="003B4355"/>
    <w:pPr>
      <w:shd w:val="clear" w:color="auto" w:fill="FFFFFF"/>
      <w:spacing w:line="250" w:lineRule="exact"/>
      <w:ind w:hanging="520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70">
    <w:name w:val="Основной текст (7)"/>
    <w:basedOn w:val="a"/>
    <w:link w:val="7"/>
    <w:rsid w:val="003B4355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3B4355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24">
    <w:name w:val="Заголовок №2"/>
    <w:basedOn w:val="a"/>
    <w:link w:val="23"/>
    <w:rsid w:val="003B435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11">
    <w:name w:val="toc 1"/>
    <w:basedOn w:val="a"/>
    <w:link w:val="10"/>
    <w:autoRedefine/>
    <w:rsid w:val="00C04F9F"/>
    <w:pPr>
      <w:tabs>
        <w:tab w:val="right" w:leader="dot" w:pos="8886"/>
      </w:tabs>
      <w:spacing w:line="360" w:lineRule="auto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33">
    <w:name w:val="Заголовок №3"/>
    <w:basedOn w:val="a"/>
    <w:link w:val="32"/>
    <w:rsid w:val="003B4355"/>
    <w:pPr>
      <w:shd w:val="clear" w:color="auto" w:fill="FFFFFF"/>
      <w:spacing w:after="19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521">
    <w:name w:val="Заголовок №5 (2)"/>
    <w:basedOn w:val="a"/>
    <w:link w:val="520"/>
    <w:rsid w:val="003B4355"/>
    <w:pPr>
      <w:shd w:val="clear" w:color="auto" w:fill="FFFFFF"/>
      <w:spacing w:after="60" w:line="336" w:lineRule="exact"/>
      <w:jc w:val="center"/>
      <w:outlineLvl w:val="4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3B435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rsid w:val="003B4355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65">
    <w:name w:val="Заголовок №6"/>
    <w:basedOn w:val="a"/>
    <w:link w:val="64"/>
    <w:rsid w:val="003B4355"/>
    <w:pPr>
      <w:shd w:val="clear" w:color="auto" w:fill="FFFFFF"/>
      <w:spacing w:before="60"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56">
    <w:name w:val="Заголовок №5"/>
    <w:basedOn w:val="a"/>
    <w:link w:val="55"/>
    <w:rsid w:val="003B4355"/>
    <w:pPr>
      <w:shd w:val="clear" w:color="auto" w:fill="FFFFFF"/>
      <w:spacing w:before="420" w:after="180" w:line="322" w:lineRule="exact"/>
      <w:ind w:hanging="280"/>
      <w:jc w:val="right"/>
      <w:outlineLvl w:val="4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45">
    <w:name w:val="Заголовок №4"/>
    <w:basedOn w:val="a"/>
    <w:link w:val="44"/>
    <w:rsid w:val="003B4355"/>
    <w:pPr>
      <w:shd w:val="clear" w:color="auto" w:fill="FFFFFF"/>
      <w:spacing w:after="360" w:line="0" w:lineRule="atLeast"/>
      <w:ind w:hanging="280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21">
    <w:name w:val="Заголовок №4 (2)"/>
    <w:basedOn w:val="a"/>
    <w:link w:val="420"/>
    <w:rsid w:val="003B4355"/>
    <w:pPr>
      <w:shd w:val="clear" w:color="auto" w:fill="FFFFFF"/>
      <w:spacing w:before="360" w:after="180" w:line="0" w:lineRule="atLeast"/>
      <w:outlineLvl w:val="3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631">
    <w:name w:val="Заголовок №6 (3)"/>
    <w:basedOn w:val="a"/>
    <w:link w:val="630"/>
    <w:rsid w:val="003B4355"/>
    <w:pPr>
      <w:shd w:val="clear" w:color="auto" w:fill="FFFFFF"/>
      <w:spacing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5">
    <w:name w:val="Заголовок №1"/>
    <w:basedOn w:val="a"/>
    <w:link w:val="14"/>
    <w:rsid w:val="003B4355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112">
    <w:name w:val="Основной текст (11)"/>
    <w:basedOn w:val="a"/>
    <w:link w:val="111"/>
    <w:rsid w:val="003B4355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21">
    <w:name w:val="Основной текст (12)"/>
    <w:basedOn w:val="a"/>
    <w:link w:val="12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142">
    <w:name w:val="Основной текст (14)"/>
    <w:basedOn w:val="a"/>
    <w:link w:val="141"/>
    <w:rsid w:val="003B435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1">
    <w:name w:val="Заголовок №4 (3)"/>
    <w:basedOn w:val="a"/>
    <w:link w:val="430"/>
    <w:rsid w:val="003B4355"/>
    <w:pPr>
      <w:shd w:val="clear" w:color="auto" w:fill="FFFFFF"/>
      <w:spacing w:before="2520" w:after="24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f1">
    <w:name w:val="Подпись к таблице"/>
    <w:basedOn w:val="a"/>
    <w:link w:val="af0"/>
    <w:rsid w:val="003B4355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52">
    <w:name w:val="Основной текст (15)"/>
    <w:basedOn w:val="a"/>
    <w:link w:val="151"/>
    <w:rsid w:val="003B4355"/>
    <w:pPr>
      <w:shd w:val="clear" w:color="auto" w:fill="FFFFFF"/>
      <w:spacing w:before="180" w:after="300" w:line="206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62">
    <w:name w:val="Основной текст (16)"/>
    <w:basedOn w:val="a"/>
    <w:link w:val="161"/>
    <w:rsid w:val="003B4355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4">
    <w:name w:val="Balloon Text"/>
    <w:basedOn w:val="a"/>
    <w:link w:val="af5"/>
    <w:uiPriority w:val="99"/>
    <w:semiHidden/>
    <w:unhideWhenUsed/>
    <w:rsid w:val="00F4315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43158"/>
    <w:rPr>
      <w:rFonts w:ascii="Tahoma" w:hAnsi="Tahoma" w:cs="Tahoma"/>
      <w:color w:val="000000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420"/>
    <w:rsid w:val="009D0FA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paragraph" w:styleId="af6">
    <w:name w:val="No Spacing"/>
    <w:uiPriority w:val="1"/>
    <w:qFormat/>
    <w:rsid w:val="00C04F9F"/>
    <w:rPr>
      <w:rFonts w:ascii="Calibri" w:eastAsia="Times New Roman" w:hAnsi="Calibri" w:cs="Times New Roman"/>
      <w:sz w:val="22"/>
      <w:szCs w:val="22"/>
    </w:rPr>
  </w:style>
  <w:style w:type="table" w:styleId="af7">
    <w:name w:val="Table Grid"/>
    <w:basedOn w:val="a1"/>
    <w:uiPriority w:val="59"/>
    <w:rsid w:val="00C04F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semiHidden/>
    <w:unhideWhenUsed/>
    <w:rsid w:val="000F19E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0F19ED"/>
    <w:rPr>
      <w:color w:val="000000"/>
    </w:rPr>
  </w:style>
  <w:style w:type="paragraph" w:styleId="afa">
    <w:name w:val="footer"/>
    <w:basedOn w:val="a"/>
    <w:link w:val="afb"/>
    <w:uiPriority w:val="99"/>
    <w:unhideWhenUsed/>
    <w:rsid w:val="000F19E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F19E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43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4355"/>
    <w:rPr>
      <w:color w:val="0066CC"/>
      <w:u w:val="single"/>
    </w:rPr>
  </w:style>
  <w:style w:type="character" w:customStyle="1" w:styleId="a4">
    <w:name w:val="Сноска_"/>
    <w:basedOn w:val="a0"/>
    <w:link w:val="a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91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1">
    <w:name w:val="Основной текст (2)"/>
    <w:basedOn w:val="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">
    <w:name w:val="Основной текст (3)_"/>
    <w:basedOn w:val="a0"/>
    <w:link w:val="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3B435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Заголовок №6 (2)_"/>
    <w:basedOn w:val="a0"/>
    <w:link w:val="6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1">
    <w:name w:val="Заголовок №6 (2)"/>
    <w:basedOn w:val="6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CenturySchoolbook85pt">
    <w:name w:val="Заголовок №6 (2) + Century Schoolbook;8;5 pt"/>
    <w:basedOn w:val="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pt0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3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7">
    <w:name w:val="Основной текст_"/>
    <w:basedOn w:val="a0"/>
    <w:link w:val="2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pt">
    <w:name w:val="Основной текст + 9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">
    <w:name w:val="Основной текст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">
    <w:name w:val="Основной текст (7)_"/>
    <w:basedOn w:val="a0"/>
    <w:link w:val="7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3">
    <w:name w:val="Заголовок №2_"/>
    <w:basedOn w:val="a0"/>
    <w:link w:val="2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5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0">
    <w:name w:val="Оглавление 1 Знак"/>
    <w:basedOn w:val="a0"/>
    <w:link w:val="11"/>
    <w:rsid w:val="00C04F9F"/>
    <w:rPr>
      <w:rFonts w:ascii="Century Schoolbook" w:eastAsia="Century Schoolbook" w:hAnsi="Century Schoolbook" w:cs="Century Schoolbook"/>
      <w:color w:val="000000"/>
      <w:sz w:val="19"/>
      <w:szCs w:val="19"/>
    </w:rPr>
  </w:style>
  <w:style w:type="character" w:customStyle="1" w:styleId="a8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9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a">
    <w:name w:val="Оглавление + Курсив"/>
    <w:basedOn w:val="10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sz w:val="19"/>
      <w:szCs w:val="19"/>
    </w:rPr>
  </w:style>
  <w:style w:type="character" w:customStyle="1" w:styleId="32">
    <w:name w:val="Заголовок №3_"/>
    <w:basedOn w:val="a0"/>
    <w:link w:val="3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4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5">
    <w:name w:val="Основной текст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0">
    <w:name w:val="Заголовок №5 (2)_"/>
    <w:basedOn w:val="a0"/>
    <w:link w:val="5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22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pt">
    <w:name w:val="Основной текст + Интервал 2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9"/>
      <w:szCs w:val="19"/>
    </w:rPr>
  </w:style>
  <w:style w:type="character" w:customStyle="1" w:styleId="ad">
    <w:name w:val="Основной текст + Полужирный;Курсив"/>
    <w:basedOn w:val="a7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54">
    <w:name w:val="Основной текст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e">
    <w:name w:val="Основной текст + Курсив"/>
    <w:basedOn w:val="a7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ой текст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3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">
    <w:name w:val="Основной текст + Полужирный"/>
    <w:basedOn w:val="a7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2">
    <w:name w:val="Основной текст (10) + Не полужирный;Не курсив"/>
    <w:basedOn w:val="100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4">
    <w:name w:val="Заголовок №6_"/>
    <w:basedOn w:val="a0"/>
    <w:link w:val="6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6">
    <w:name w:val="Заголовок №6 + Не полужирный;Не курсив"/>
    <w:basedOn w:val="64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67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4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Заголовок №5_"/>
    <w:basedOn w:val="a0"/>
    <w:link w:val="56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7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8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92">
    <w:name w:val="Основной текст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Заголовок №4_"/>
    <w:basedOn w:val="a0"/>
    <w:link w:val="4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0">
    <w:name w:val="Заголовок №4 (2)_"/>
    <w:basedOn w:val="a0"/>
    <w:link w:val="4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2">
    <w:name w:val="Заголовок №4 (2)"/>
    <w:basedOn w:val="4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4">
    <w:name w:val="Основной текст1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7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0">
    <w:name w:val="Заголовок №6 (3)_"/>
    <w:basedOn w:val="a0"/>
    <w:link w:val="6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2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3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8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2">
    <w:name w:val="Основной текст1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4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9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8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4">
    <w:name w:val="Заголовок №1_"/>
    <w:basedOn w:val="a0"/>
    <w:link w:val="1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0">
    <w:name w:val="Основной текст1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5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11">
    <w:name w:val="Основной текст (11)_"/>
    <w:basedOn w:val="a0"/>
    <w:link w:val="11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3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9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a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4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0">
    <w:name w:val="Основной текст (12)_"/>
    <w:basedOn w:val="a0"/>
    <w:link w:val="12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2">
    <w:name w:val="Основной текст (12)"/>
    <w:basedOn w:val="12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3B4355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26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0">
    <w:name w:val="Основной текст (13)_"/>
    <w:basedOn w:val="a0"/>
    <w:link w:val="1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2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b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3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4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1">
    <w:name w:val="Основной текст (14)_"/>
    <w:basedOn w:val="a0"/>
    <w:link w:val="142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6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c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e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6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0">
    <w:name w:val="Основной текст1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70">
    <w:name w:val="Основной текст1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8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430">
    <w:name w:val="Заголовок №4 (3)_"/>
    <w:basedOn w:val="a0"/>
    <w:link w:val="43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32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f0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33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80">
    <w:name w:val="Основной текст1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26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4a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8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3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75pt">
    <w:name w:val="Основной текст (5) + 7;5 pt;Полужирный"/>
    <w:basedOn w:val="5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4c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CenturySchoolbook">
    <w:name w:val="Колонтитул + Century Schoolbook;Курсив"/>
    <w:basedOn w:val="ab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99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4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5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_"/>
    <w:basedOn w:val="a0"/>
    <w:link w:val="af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pt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2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d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a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6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7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pt0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3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e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9">
    <w:name w:val="Основной текст1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5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5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1">
    <w:name w:val="Основной текст (15)_"/>
    <w:basedOn w:val="a0"/>
    <w:link w:val="15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3">
    <w:name w:val="Основной текст (15) + Не курсив"/>
    <w:basedOn w:val="151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1">
    <w:name w:val="Основной текст (16)_"/>
    <w:basedOn w:val="a0"/>
    <w:link w:val="1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3">
    <w:name w:val="Основной текст (16)"/>
    <w:basedOn w:val="16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3B4355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3B4355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z w:val="45"/>
      <w:szCs w:val="45"/>
    </w:rPr>
  </w:style>
  <w:style w:type="paragraph" w:customStyle="1" w:styleId="30">
    <w:name w:val="Основной текст (3)"/>
    <w:basedOn w:val="a"/>
    <w:link w:val="3"/>
    <w:rsid w:val="003B4355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3B4355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3B435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20">
    <w:name w:val="Заголовок №6 (2)"/>
    <w:basedOn w:val="a"/>
    <w:link w:val="62"/>
    <w:rsid w:val="003B4355"/>
    <w:pPr>
      <w:shd w:val="clear" w:color="auto" w:fill="FFFFFF"/>
      <w:spacing w:line="216" w:lineRule="exact"/>
      <w:jc w:val="center"/>
      <w:outlineLvl w:val="5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rsid w:val="003B4355"/>
    <w:pPr>
      <w:shd w:val="clear" w:color="auto" w:fill="FFFFFF"/>
      <w:spacing w:before="3060" w:line="250" w:lineRule="exact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210">
    <w:name w:val="Основной текст21"/>
    <w:basedOn w:val="a"/>
    <w:link w:val="a7"/>
    <w:rsid w:val="003B4355"/>
    <w:pPr>
      <w:shd w:val="clear" w:color="auto" w:fill="FFFFFF"/>
      <w:spacing w:line="250" w:lineRule="exact"/>
      <w:ind w:hanging="520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70">
    <w:name w:val="Основной текст (7)"/>
    <w:basedOn w:val="a"/>
    <w:link w:val="7"/>
    <w:rsid w:val="003B4355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3B4355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24">
    <w:name w:val="Заголовок №2"/>
    <w:basedOn w:val="a"/>
    <w:link w:val="23"/>
    <w:rsid w:val="003B435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11">
    <w:name w:val="toc 1"/>
    <w:basedOn w:val="a"/>
    <w:link w:val="10"/>
    <w:autoRedefine/>
    <w:rsid w:val="00C04F9F"/>
    <w:pPr>
      <w:tabs>
        <w:tab w:val="right" w:leader="dot" w:pos="8886"/>
      </w:tabs>
      <w:spacing w:line="360" w:lineRule="auto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33">
    <w:name w:val="Заголовок №3"/>
    <w:basedOn w:val="a"/>
    <w:link w:val="32"/>
    <w:rsid w:val="003B4355"/>
    <w:pPr>
      <w:shd w:val="clear" w:color="auto" w:fill="FFFFFF"/>
      <w:spacing w:after="19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521">
    <w:name w:val="Заголовок №5 (2)"/>
    <w:basedOn w:val="a"/>
    <w:link w:val="520"/>
    <w:rsid w:val="003B4355"/>
    <w:pPr>
      <w:shd w:val="clear" w:color="auto" w:fill="FFFFFF"/>
      <w:spacing w:after="60" w:line="336" w:lineRule="exact"/>
      <w:jc w:val="center"/>
      <w:outlineLvl w:val="4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3B435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rsid w:val="003B4355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65">
    <w:name w:val="Заголовок №6"/>
    <w:basedOn w:val="a"/>
    <w:link w:val="64"/>
    <w:rsid w:val="003B4355"/>
    <w:pPr>
      <w:shd w:val="clear" w:color="auto" w:fill="FFFFFF"/>
      <w:spacing w:before="60"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56">
    <w:name w:val="Заголовок №5"/>
    <w:basedOn w:val="a"/>
    <w:link w:val="55"/>
    <w:rsid w:val="003B4355"/>
    <w:pPr>
      <w:shd w:val="clear" w:color="auto" w:fill="FFFFFF"/>
      <w:spacing w:before="420" w:after="180" w:line="322" w:lineRule="exact"/>
      <w:ind w:hanging="280"/>
      <w:jc w:val="right"/>
      <w:outlineLvl w:val="4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45">
    <w:name w:val="Заголовок №4"/>
    <w:basedOn w:val="a"/>
    <w:link w:val="44"/>
    <w:rsid w:val="003B4355"/>
    <w:pPr>
      <w:shd w:val="clear" w:color="auto" w:fill="FFFFFF"/>
      <w:spacing w:after="360" w:line="0" w:lineRule="atLeast"/>
      <w:ind w:hanging="280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21">
    <w:name w:val="Заголовок №4 (2)"/>
    <w:basedOn w:val="a"/>
    <w:link w:val="420"/>
    <w:rsid w:val="003B4355"/>
    <w:pPr>
      <w:shd w:val="clear" w:color="auto" w:fill="FFFFFF"/>
      <w:spacing w:before="360" w:after="180" w:line="0" w:lineRule="atLeast"/>
      <w:outlineLvl w:val="3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631">
    <w:name w:val="Заголовок №6 (3)"/>
    <w:basedOn w:val="a"/>
    <w:link w:val="630"/>
    <w:rsid w:val="003B4355"/>
    <w:pPr>
      <w:shd w:val="clear" w:color="auto" w:fill="FFFFFF"/>
      <w:spacing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5">
    <w:name w:val="Заголовок №1"/>
    <w:basedOn w:val="a"/>
    <w:link w:val="14"/>
    <w:rsid w:val="003B4355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112">
    <w:name w:val="Основной текст (11)"/>
    <w:basedOn w:val="a"/>
    <w:link w:val="111"/>
    <w:rsid w:val="003B4355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21">
    <w:name w:val="Основной текст (12)"/>
    <w:basedOn w:val="a"/>
    <w:link w:val="12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142">
    <w:name w:val="Основной текст (14)"/>
    <w:basedOn w:val="a"/>
    <w:link w:val="141"/>
    <w:rsid w:val="003B435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1">
    <w:name w:val="Заголовок №4 (3)"/>
    <w:basedOn w:val="a"/>
    <w:link w:val="430"/>
    <w:rsid w:val="003B4355"/>
    <w:pPr>
      <w:shd w:val="clear" w:color="auto" w:fill="FFFFFF"/>
      <w:spacing w:before="2520" w:after="24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f1">
    <w:name w:val="Подпись к таблице"/>
    <w:basedOn w:val="a"/>
    <w:link w:val="af0"/>
    <w:rsid w:val="003B4355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52">
    <w:name w:val="Основной текст (15)"/>
    <w:basedOn w:val="a"/>
    <w:link w:val="151"/>
    <w:rsid w:val="003B4355"/>
    <w:pPr>
      <w:shd w:val="clear" w:color="auto" w:fill="FFFFFF"/>
      <w:spacing w:before="180" w:after="300" w:line="206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62">
    <w:name w:val="Основной текст (16)"/>
    <w:basedOn w:val="a"/>
    <w:link w:val="161"/>
    <w:rsid w:val="003B4355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4">
    <w:name w:val="Balloon Text"/>
    <w:basedOn w:val="a"/>
    <w:link w:val="af5"/>
    <w:uiPriority w:val="99"/>
    <w:semiHidden/>
    <w:unhideWhenUsed/>
    <w:rsid w:val="00F4315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43158"/>
    <w:rPr>
      <w:rFonts w:ascii="Tahoma" w:hAnsi="Tahoma" w:cs="Tahoma"/>
      <w:color w:val="000000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420"/>
    <w:rsid w:val="009D0FA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paragraph" w:styleId="af6">
    <w:name w:val="No Spacing"/>
    <w:uiPriority w:val="1"/>
    <w:qFormat/>
    <w:rsid w:val="00C04F9F"/>
    <w:rPr>
      <w:rFonts w:ascii="Calibri" w:eastAsia="Times New Roman" w:hAnsi="Calibri" w:cs="Times New Roman"/>
      <w:sz w:val="22"/>
      <w:szCs w:val="22"/>
    </w:rPr>
  </w:style>
  <w:style w:type="table" w:styleId="af7">
    <w:name w:val="Table Grid"/>
    <w:basedOn w:val="a1"/>
    <w:uiPriority w:val="59"/>
    <w:rsid w:val="00C04F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semiHidden/>
    <w:unhideWhenUsed/>
    <w:rsid w:val="000F19E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0F19ED"/>
    <w:rPr>
      <w:color w:val="000000"/>
    </w:rPr>
  </w:style>
  <w:style w:type="paragraph" w:styleId="afa">
    <w:name w:val="footer"/>
    <w:basedOn w:val="a"/>
    <w:link w:val="afb"/>
    <w:uiPriority w:val="99"/>
    <w:unhideWhenUsed/>
    <w:rsid w:val="000F19E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F19ED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4.xml"/><Relationship Id="rId18" Type="http://schemas.openxmlformats.org/officeDocument/2006/relationships/header" Target="header4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oter" Target="footer9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31</Pages>
  <Words>6980</Words>
  <Characters>39792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10</cp:revision>
  <cp:lastPrinted>2016-10-20T00:18:00Z</cp:lastPrinted>
  <dcterms:created xsi:type="dcterms:W3CDTF">2016-10-04T01:53:00Z</dcterms:created>
  <dcterms:modified xsi:type="dcterms:W3CDTF">2016-11-23T02:56:00Z</dcterms:modified>
</cp:coreProperties>
</file>