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6AE" w:rsidRPr="000F66AE" w:rsidRDefault="000F66AE" w:rsidP="000F66AE">
      <w:pPr>
        <w:rPr>
          <w:rFonts w:ascii="Times New Roman" w:hAnsi="Times New Roman" w:cs="Times New Roman"/>
          <w:b/>
          <w:sz w:val="28"/>
          <w:szCs w:val="28"/>
        </w:rPr>
      </w:pPr>
      <w:r w:rsidRPr="000F66AE">
        <w:rPr>
          <w:rFonts w:ascii="Times New Roman" w:hAnsi="Times New Roman" w:cs="Times New Roman"/>
          <w:b/>
          <w:sz w:val="28"/>
          <w:szCs w:val="28"/>
        </w:rPr>
        <w:t>Перечень кабинетов, лабораторий, мастерских и других помещений</w:t>
      </w:r>
    </w:p>
    <w:p w:rsidR="000F66AE" w:rsidRP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</w:t>
      </w:r>
      <w:r w:rsidRPr="000F66AE">
        <w:rPr>
          <w:rFonts w:ascii="Times New Roman" w:hAnsi="Times New Roman" w:cs="Times New Roman"/>
          <w:b/>
          <w:sz w:val="28"/>
          <w:szCs w:val="28"/>
        </w:rPr>
        <w:t>Кабинеты: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истории;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русского языка и литературы;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безопасности дорожного движения;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общетехнических дисциплин;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математики;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устройства, технического обслуживания и ремонта автомобилей;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информатики;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общественных дисциплин;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физики;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безопасности  жизнедеятельности;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химии;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электротехники и наладки электрооборудования;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механического, теплового и холодильного оборудования;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компьютерных технологий,</w:t>
      </w:r>
    </w:p>
    <w:p w:rsidR="000F66AE" w:rsidRPr="000F66AE" w:rsidRDefault="000F66AE" w:rsidP="000F66AE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автотренажёрный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кабинет</w:t>
      </w:r>
      <w:r w:rsidRPr="000F66AE">
        <w:rPr>
          <w:rFonts w:ascii="Times New Roman" w:hAnsi="Times New Roman" w:cs="Times New Roman"/>
          <w:sz w:val="28"/>
          <w:szCs w:val="28"/>
        </w:rPr>
        <w:t>;</w:t>
      </w:r>
    </w:p>
    <w:p w:rsidR="000F66AE" w:rsidRPr="000F66AE" w:rsidRDefault="000F66AE" w:rsidP="000F66AE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b/>
          <w:sz w:val="28"/>
          <w:szCs w:val="28"/>
        </w:rPr>
        <w:t>Лаборатории:</w:t>
      </w:r>
    </w:p>
    <w:p w:rsidR="000F66AE" w:rsidRP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аналитической химии;</w:t>
      </w:r>
    </w:p>
    <w:p w:rsidR="000F66AE" w:rsidRP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промышленной экологии; </w:t>
      </w:r>
    </w:p>
    <w:p w:rsidR="000F66AE" w:rsidRP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технического обслуживания и ремонта автомобилей №1;</w:t>
      </w:r>
    </w:p>
    <w:p w:rsid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технического обслуживания и ремонта автомобилей №2;</w:t>
      </w:r>
    </w:p>
    <w:p w:rsidR="000F66AE" w:rsidRP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технического обслу</w:t>
      </w:r>
      <w:r>
        <w:rPr>
          <w:rFonts w:ascii="Times New Roman" w:hAnsi="Times New Roman" w:cs="Times New Roman"/>
          <w:sz w:val="28"/>
          <w:szCs w:val="28"/>
        </w:rPr>
        <w:t>живания и ремонта автомобилей №3</w:t>
      </w:r>
      <w:r w:rsidRPr="000F66AE">
        <w:rPr>
          <w:rFonts w:ascii="Times New Roman" w:hAnsi="Times New Roman" w:cs="Times New Roman"/>
          <w:sz w:val="28"/>
          <w:szCs w:val="28"/>
        </w:rPr>
        <w:t>;</w:t>
      </w:r>
    </w:p>
    <w:p w:rsidR="000F66AE" w:rsidRP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эксплуатации и ремонта строительных машин;</w:t>
      </w:r>
    </w:p>
    <w:p w:rsidR="000F66AE" w:rsidRPr="000F66AE" w:rsidRDefault="000F66AE" w:rsidP="000F66AE">
      <w:pPr>
        <w:spacing w:after="0" w:line="240" w:lineRule="auto"/>
        <w:ind w:left="-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6AE">
        <w:rPr>
          <w:rFonts w:ascii="Times New Roman" w:hAnsi="Times New Roman" w:cs="Times New Roman"/>
          <w:sz w:val="28"/>
          <w:szCs w:val="28"/>
        </w:rPr>
        <w:t xml:space="preserve"> электрических измерений и  наладки электрооборудования;</w:t>
      </w:r>
    </w:p>
    <w:p w:rsidR="000F66AE" w:rsidRPr="000F66AE" w:rsidRDefault="000F66AE" w:rsidP="000F66AE">
      <w:pPr>
        <w:spacing w:after="0" w:line="240" w:lineRule="auto"/>
        <w:ind w:left="-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механического  и теплового оборудования;</w:t>
      </w:r>
    </w:p>
    <w:p w:rsidR="00065BDE" w:rsidRDefault="000F66AE" w:rsidP="00065BDE">
      <w:pPr>
        <w:spacing w:after="0" w:line="240" w:lineRule="auto"/>
        <w:ind w:left="-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холодильного оборудования;</w:t>
      </w:r>
      <w:r w:rsidR="00065B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BDE" w:rsidRDefault="00065BDE" w:rsidP="00065BDE">
      <w:pPr>
        <w:spacing w:after="0" w:line="240" w:lineRule="auto"/>
        <w:ind w:left="-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F66AE" w:rsidRPr="000F66AE">
        <w:rPr>
          <w:rFonts w:ascii="Times New Roman" w:hAnsi="Times New Roman" w:cs="Times New Roman"/>
          <w:sz w:val="28"/>
          <w:szCs w:val="28"/>
        </w:rPr>
        <w:t>технического оборудования заправочных станций</w:t>
      </w:r>
      <w:r>
        <w:rPr>
          <w:rFonts w:ascii="Times New Roman" w:hAnsi="Times New Roman" w:cs="Times New Roman"/>
          <w:sz w:val="28"/>
          <w:szCs w:val="28"/>
        </w:rPr>
        <w:t xml:space="preserve"> и технологии отпуска </w:t>
      </w:r>
    </w:p>
    <w:p w:rsidR="000F66AE" w:rsidRPr="000F66AE" w:rsidRDefault="00065BDE" w:rsidP="00065BDE">
      <w:pPr>
        <w:spacing w:after="0" w:line="240" w:lineRule="auto"/>
        <w:ind w:left="-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F66AE" w:rsidRPr="000F66AE">
        <w:rPr>
          <w:rFonts w:ascii="Times New Roman" w:hAnsi="Times New Roman" w:cs="Times New Roman"/>
          <w:sz w:val="28"/>
          <w:szCs w:val="28"/>
        </w:rPr>
        <w:t>горюче-смазочных матери</w:t>
      </w:r>
      <w:r w:rsidR="000F66AE">
        <w:rPr>
          <w:rFonts w:ascii="Times New Roman" w:hAnsi="Times New Roman" w:cs="Times New Roman"/>
          <w:sz w:val="28"/>
          <w:szCs w:val="28"/>
        </w:rPr>
        <w:t>алов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F66AE" w:rsidRPr="000F66AE" w:rsidRDefault="000F66AE" w:rsidP="000F66AE">
      <w:pPr>
        <w:spacing w:after="0" w:line="240" w:lineRule="auto"/>
        <w:ind w:left="-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диагностирования электрооборудования автомобилей.</w:t>
      </w:r>
    </w:p>
    <w:p w:rsidR="000F66AE" w:rsidRPr="000F66AE" w:rsidRDefault="000F66AE" w:rsidP="000F66AE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 xml:space="preserve">   </w:t>
      </w:r>
      <w:r w:rsidRPr="000F66AE">
        <w:rPr>
          <w:rFonts w:ascii="Times New Roman" w:hAnsi="Times New Roman" w:cs="Times New Roman"/>
          <w:b/>
          <w:sz w:val="28"/>
          <w:szCs w:val="28"/>
        </w:rPr>
        <w:t>Мастерские: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>слесарная мастерская;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>электромонтажная мастерская.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b/>
          <w:sz w:val="28"/>
          <w:szCs w:val="28"/>
        </w:rPr>
        <w:t>Спортивный комплекс:</w:t>
      </w:r>
    </w:p>
    <w:p w:rsidR="000F66AE" w:rsidRPr="000F66AE" w:rsidRDefault="000F66AE" w:rsidP="000F66AE">
      <w:pPr>
        <w:tabs>
          <w:tab w:val="left" w:pos="284"/>
        </w:tabs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>спортивный зал;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>тренажёрный зал.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6AE">
        <w:rPr>
          <w:rFonts w:ascii="Times New Roman" w:hAnsi="Times New Roman" w:cs="Times New Roman"/>
          <w:b/>
          <w:sz w:val="28"/>
          <w:szCs w:val="28"/>
        </w:rPr>
        <w:t>Залы: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>библиотека;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F66AE">
        <w:rPr>
          <w:rFonts w:ascii="Times New Roman" w:hAnsi="Times New Roman" w:cs="Times New Roman"/>
          <w:sz w:val="28"/>
          <w:szCs w:val="28"/>
        </w:rPr>
        <w:t>актовый зал</w:t>
      </w:r>
      <w:r w:rsidR="00065BDE">
        <w:rPr>
          <w:rFonts w:ascii="Times New Roman" w:hAnsi="Times New Roman" w:cs="Times New Roman"/>
          <w:sz w:val="28"/>
          <w:szCs w:val="28"/>
        </w:rPr>
        <w:t xml:space="preserve"> (на 150 посадочных мест) </w:t>
      </w:r>
      <w:r w:rsidRPr="000F66AE">
        <w:rPr>
          <w:rFonts w:ascii="Times New Roman" w:hAnsi="Times New Roman" w:cs="Times New Roman"/>
          <w:sz w:val="28"/>
          <w:szCs w:val="28"/>
        </w:rPr>
        <w:t>.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6AE">
        <w:rPr>
          <w:rFonts w:ascii="Times New Roman" w:hAnsi="Times New Roman" w:cs="Times New Roman"/>
          <w:b/>
          <w:sz w:val="28"/>
          <w:szCs w:val="28"/>
        </w:rPr>
        <w:t>Столовая</w:t>
      </w:r>
      <w:r w:rsidR="00065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BDE">
        <w:rPr>
          <w:rFonts w:ascii="Times New Roman" w:hAnsi="Times New Roman" w:cs="Times New Roman"/>
          <w:sz w:val="28"/>
          <w:szCs w:val="28"/>
        </w:rPr>
        <w:t xml:space="preserve">(на 162 </w:t>
      </w:r>
      <w:proofErr w:type="gramStart"/>
      <w:r w:rsidR="00065BDE">
        <w:rPr>
          <w:rFonts w:ascii="Times New Roman" w:hAnsi="Times New Roman" w:cs="Times New Roman"/>
          <w:sz w:val="28"/>
          <w:szCs w:val="28"/>
        </w:rPr>
        <w:t>посадочных</w:t>
      </w:r>
      <w:proofErr w:type="gramEnd"/>
      <w:r w:rsidR="00065BDE">
        <w:rPr>
          <w:rFonts w:ascii="Times New Roman" w:hAnsi="Times New Roman" w:cs="Times New Roman"/>
          <w:sz w:val="28"/>
          <w:szCs w:val="28"/>
        </w:rPr>
        <w:t xml:space="preserve"> места)</w:t>
      </w:r>
      <w:r w:rsidRPr="000F66AE">
        <w:rPr>
          <w:rFonts w:ascii="Times New Roman" w:hAnsi="Times New Roman" w:cs="Times New Roman"/>
          <w:b/>
          <w:sz w:val="28"/>
          <w:szCs w:val="28"/>
        </w:rPr>
        <w:t>.</w:t>
      </w:r>
    </w:p>
    <w:p w:rsidR="000F66AE" w:rsidRPr="000F66AE" w:rsidRDefault="000F66AE" w:rsidP="000F66AE">
      <w:pPr>
        <w:spacing w:after="0" w:line="240" w:lineRule="auto"/>
        <w:ind w:left="-426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6AE">
        <w:rPr>
          <w:rFonts w:ascii="Times New Roman" w:hAnsi="Times New Roman" w:cs="Times New Roman"/>
          <w:b/>
          <w:sz w:val="28"/>
          <w:szCs w:val="28"/>
        </w:rPr>
        <w:t>Медицинский кабинет.</w:t>
      </w:r>
    </w:p>
    <w:p w:rsidR="005A09C1" w:rsidRPr="000F66AE" w:rsidRDefault="005A09C1">
      <w:pPr>
        <w:rPr>
          <w:rFonts w:ascii="Times New Roman" w:hAnsi="Times New Roman" w:cs="Times New Roman"/>
          <w:sz w:val="28"/>
          <w:szCs w:val="28"/>
        </w:rPr>
      </w:pPr>
    </w:p>
    <w:sectPr w:rsidR="005A09C1" w:rsidRPr="000F6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66AE"/>
    <w:rsid w:val="00065BDE"/>
    <w:rsid w:val="000F66AE"/>
    <w:rsid w:val="005A0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2017-01-15T10:39:00Z</dcterms:created>
  <dcterms:modified xsi:type="dcterms:W3CDTF">2017-01-15T10:53:00Z</dcterms:modified>
</cp:coreProperties>
</file>