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26"/>
        <w:tblW w:w="0" w:type="auto"/>
        <w:tblLook w:val="04A0" w:firstRow="1" w:lastRow="0" w:firstColumn="1" w:lastColumn="0" w:noHBand="0" w:noVBand="1"/>
      </w:tblPr>
      <w:tblGrid>
        <w:gridCol w:w="4755"/>
        <w:gridCol w:w="4815"/>
      </w:tblGrid>
      <w:tr w:rsidR="00D37488" w:rsidRPr="00934D72" w:rsidTr="00B055D7">
        <w:tc>
          <w:tcPr>
            <w:tcW w:w="4755" w:type="dxa"/>
            <w:shd w:val="clear" w:color="auto" w:fill="auto"/>
            <w:hideMark/>
          </w:tcPr>
          <w:p w:rsidR="00D37488" w:rsidRDefault="00D37488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Рассмотрено на заседании </w:t>
            </w:r>
          </w:p>
          <w:p w:rsidR="00D37488" w:rsidRDefault="00347D5B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347D5B">
              <w:rPr>
                <w:rFonts w:ascii="Calibri" w:eastAsia="Calibri" w:hAnsi="Calibri" w:cs="Times New Roman"/>
                <w:noProof/>
              </w:rPr>
              <w:drawing>
                <wp:anchor distT="0" distB="0" distL="114300" distR="114300" simplePos="0" relativeHeight="251659264" behindDoc="1" locked="0" layoutInCell="1" allowOverlap="0" wp14:anchorId="0FD5F9FA" wp14:editId="1EE39B07">
                  <wp:simplePos x="0" y="0"/>
                  <wp:positionH relativeFrom="column">
                    <wp:posOffset>2448560</wp:posOffset>
                  </wp:positionH>
                  <wp:positionV relativeFrom="page">
                    <wp:posOffset>321310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0CE9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П</w:t>
            </w:r>
            <w:r w:rsidR="00D37488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едагогического совета.</w:t>
            </w:r>
          </w:p>
          <w:p w:rsidR="00D37488" w:rsidRDefault="00D37488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Протокол № 10 от 27.06.2015 г.</w:t>
            </w:r>
          </w:p>
          <w:p w:rsidR="00D37488" w:rsidRDefault="00D37488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</w:p>
          <w:p w:rsidR="00D37488" w:rsidRPr="00934D72" w:rsidRDefault="00D37488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  <w:shd w:val="clear" w:color="auto" w:fill="auto"/>
          </w:tcPr>
          <w:p w:rsidR="00D37488" w:rsidRPr="00934D72" w:rsidRDefault="00A20CE9" w:rsidP="00B055D7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outlineLvl w:val="0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    </w:t>
            </w:r>
            <w:r w:rsidR="00D37488" w:rsidRPr="00934D72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Утверждаю</w:t>
            </w:r>
          </w:p>
          <w:p w:rsidR="00D37488" w:rsidRPr="00934D72" w:rsidRDefault="00A20CE9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D37488" w:rsidRPr="00934D72">
              <w:rPr>
                <w:rFonts w:ascii="Times New Roman" w:hAnsi="Times New Roman" w:cs="Times New Roman"/>
                <w:sz w:val="28"/>
                <w:szCs w:val="28"/>
              </w:rPr>
              <w:t>Директор МОГАПОУ «МПТ»</w:t>
            </w:r>
          </w:p>
          <w:p w:rsidR="00D37488" w:rsidRPr="00934D72" w:rsidRDefault="00D37488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488" w:rsidRPr="00934D72" w:rsidRDefault="00A20CE9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="00D37488" w:rsidRPr="00934D72">
              <w:rPr>
                <w:rFonts w:ascii="Times New Roman" w:hAnsi="Times New Roman" w:cs="Times New Roman"/>
                <w:sz w:val="28"/>
                <w:szCs w:val="28"/>
              </w:rPr>
              <w:t xml:space="preserve"> А.Ф. Сущик</w:t>
            </w:r>
          </w:p>
          <w:p w:rsidR="00D37488" w:rsidRPr="00934D72" w:rsidRDefault="00D37488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488" w:rsidRPr="00934D72" w:rsidRDefault="00A20CE9" w:rsidP="00B055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37488">
              <w:rPr>
                <w:rFonts w:ascii="Times New Roman" w:hAnsi="Times New Roman" w:cs="Times New Roman"/>
                <w:sz w:val="28"/>
                <w:szCs w:val="28"/>
              </w:rPr>
              <w:t>Приказ № 57</w:t>
            </w:r>
            <w:r w:rsidR="00D37488" w:rsidRPr="00934D72">
              <w:rPr>
                <w:rFonts w:ascii="Times New Roman" w:hAnsi="Times New Roman" w:cs="Times New Roman"/>
                <w:sz w:val="28"/>
                <w:szCs w:val="28"/>
              </w:rPr>
              <w:t xml:space="preserve">  от </w:t>
            </w:r>
            <w:r w:rsidR="00D37488"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  <w:r w:rsidR="00D37488" w:rsidRPr="00934D72">
              <w:rPr>
                <w:rFonts w:ascii="Times New Roman" w:hAnsi="Times New Roman" w:cs="Times New Roman"/>
                <w:sz w:val="28"/>
                <w:szCs w:val="28"/>
              </w:rPr>
              <w:t>.2015г.</w:t>
            </w:r>
            <w:r w:rsidR="00D37488" w:rsidRPr="00934D72">
              <w:rPr>
                <w:rFonts w:ascii="Arial" w:hAnsi="Arial" w:cs="Arial"/>
                <w:sz w:val="26"/>
                <w:szCs w:val="26"/>
              </w:rPr>
              <w:t xml:space="preserve">          </w:t>
            </w:r>
          </w:p>
        </w:tc>
      </w:tr>
    </w:tbl>
    <w:p w:rsidR="00181BBA" w:rsidRDefault="00181BBA" w:rsidP="00181BB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7488" w:rsidRDefault="00D37488" w:rsidP="00181BB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DD7" w:rsidRPr="00181BBA" w:rsidRDefault="00181BBA" w:rsidP="00181BB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BBA">
        <w:rPr>
          <w:rFonts w:ascii="Times New Roman" w:hAnsi="Times New Roman" w:cs="Times New Roman"/>
          <w:b/>
          <w:sz w:val="28"/>
          <w:szCs w:val="28"/>
        </w:rPr>
        <w:t>Положение о</w:t>
      </w:r>
      <w:r w:rsidR="00640DD7" w:rsidRPr="00181BBA">
        <w:rPr>
          <w:rFonts w:ascii="Times New Roman" w:hAnsi="Times New Roman" w:cs="Times New Roman"/>
          <w:b/>
          <w:sz w:val="28"/>
          <w:szCs w:val="28"/>
        </w:rPr>
        <w:t xml:space="preserve"> комиссии по урегулированию споров между участниками образовательных отношений</w:t>
      </w:r>
      <w:r w:rsidR="002110AF" w:rsidRPr="00181BBA">
        <w:rPr>
          <w:rFonts w:ascii="Times New Roman" w:hAnsi="Times New Roman" w:cs="Times New Roman"/>
          <w:b/>
          <w:sz w:val="28"/>
          <w:szCs w:val="28"/>
        </w:rPr>
        <w:t xml:space="preserve"> Магаданского областного государственного автономного профессионального образовательного учреждения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10AF" w:rsidRPr="00181BBA">
        <w:rPr>
          <w:rFonts w:ascii="Times New Roman" w:hAnsi="Times New Roman" w:cs="Times New Roman"/>
          <w:b/>
          <w:sz w:val="28"/>
          <w:szCs w:val="28"/>
        </w:rPr>
        <w:t>«Магаданский промышленный техникум»</w:t>
      </w:r>
    </w:p>
    <w:p w:rsidR="00640DD7" w:rsidRPr="00640DD7" w:rsidRDefault="00640DD7" w:rsidP="00374D5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1BBA" w:rsidRPr="00181BBA" w:rsidRDefault="00640DD7" w:rsidP="00181BB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1. Настоящее положение устанавливает порядок создания, организации работы, принятия и исполнения решений Комиссией по урегулированию споров между участниками образовательных отношений</w:t>
      </w:r>
      <w:r w:rsidR="00C0329F">
        <w:rPr>
          <w:rFonts w:ascii="Times New Roman" w:hAnsi="Times New Roman" w:cs="Times New Roman"/>
          <w:sz w:val="28"/>
          <w:szCs w:val="28"/>
        </w:rPr>
        <w:t xml:space="preserve"> </w:t>
      </w:r>
      <w:r w:rsidRPr="00640DD7">
        <w:rPr>
          <w:rFonts w:ascii="Times New Roman" w:hAnsi="Times New Roman" w:cs="Times New Roman"/>
          <w:sz w:val="28"/>
          <w:szCs w:val="28"/>
        </w:rPr>
        <w:t xml:space="preserve"> </w:t>
      </w:r>
      <w:r w:rsidR="00C0329F" w:rsidRPr="00640DD7">
        <w:rPr>
          <w:rFonts w:ascii="Times New Roman" w:hAnsi="Times New Roman" w:cs="Times New Roman"/>
          <w:sz w:val="28"/>
          <w:szCs w:val="28"/>
        </w:rPr>
        <w:t>(далее – Комиссия)</w:t>
      </w:r>
      <w:r w:rsidR="00374D5D">
        <w:rPr>
          <w:rFonts w:ascii="Times New Roman" w:hAnsi="Times New Roman" w:cs="Times New Roman"/>
          <w:sz w:val="28"/>
          <w:szCs w:val="28"/>
        </w:rPr>
        <w:t xml:space="preserve"> </w:t>
      </w:r>
      <w:r w:rsidR="00181BBA" w:rsidRPr="00181BBA">
        <w:rPr>
          <w:rFonts w:ascii="Times New Roman" w:hAnsi="Times New Roman" w:cs="Times New Roman"/>
          <w:sz w:val="28"/>
          <w:szCs w:val="28"/>
        </w:rPr>
        <w:t>Магаданского областного государственного автономного профессионального образовательного учреждения  «Магаданский промышленный техникум»</w:t>
      </w:r>
      <w:r w:rsidR="00181BBA">
        <w:rPr>
          <w:rFonts w:ascii="Times New Roman" w:hAnsi="Times New Roman" w:cs="Times New Roman"/>
          <w:sz w:val="28"/>
          <w:szCs w:val="28"/>
        </w:rPr>
        <w:t xml:space="preserve"> (далее – Техникум).</w:t>
      </w:r>
    </w:p>
    <w:p w:rsidR="00640DD7" w:rsidRPr="00640DD7" w:rsidRDefault="00F81D1C" w:rsidP="00181BB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40DD7" w:rsidRPr="00640DD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40DD7" w:rsidRPr="00640DD7">
        <w:rPr>
          <w:rFonts w:ascii="Times New Roman" w:hAnsi="Times New Roman" w:cs="Times New Roman"/>
          <w:sz w:val="28"/>
          <w:szCs w:val="28"/>
        </w:rPr>
        <w:t>Комиссия создается в соответствии со статьей 45 Федерального закона от 29 декабря 2012 г. № 273-ФЗ «Об образовании в Российской Федерации»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вопросам применения локальных нормативных актов</w:t>
      </w:r>
      <w:r w:rsidR="00C03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Техникума</w:t>
      </w:r>
      <w:r w:rsidR="00640DD7" w:rsidRPr="00640DD7">
        <w:rPr>
          <w:rFonts w:ascii="Times New Roman" w:hAnsi="Times New Roman" w:cs="Times New Roman"/>
          <w:sz w:val="28"/>
          <w:szCs w:val="28"/>
        </w:rPr>
        <w:t>, обжа</w:t>
      </w:r>
      <w:r>
        <w:rPr>
          <w:rFonts w:ascii="Times New Roman" w:hAnsi="Times New Roman" w:cs="Times New Roman"/>
          <w:sz w:val="28"/>
          <w:szCs w:val="28"/>
        </w:rPr>
        <w:t>лования решений о применении к студентам</w:t>
      </w:r>
      <w:r w:rsidR="00640DD7" w:rsidRPr="00640DD7">
        <w:rPr>
          <w:rFonts w:ascii="Times New Roman" w:hAnsi="Times New Roman" w:cs="Times New Roman"/>
          <w:sz w:val="28"/>
          <w:szCs w:val="28"/>
        </w:rPr>
        <w:t xml:space="preserve"> дисциплинарного взыскания.</w:t>
      </w:r>
      <w:proofErr w:type="gramEnd"/>
    </w:p>
    <w:p w:rsidR="00640DD7" w:rsidRPr="00640DD7" w:rsidRDefault="00640DD7" w:rsidP="00F81D1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 xml:space="preserve">4. Комиссия создается в составе </w:t>
      </w:r>
      <w:r w:rsidR="00F81D1C">
        <w:rPr>
          <w:rFonts w:ascii="Times New Roman" w:hAnsi="Times New Roman" w:cs="Times New Roman"/>
          <w:sz w:val="28"/>
          <w:szCs w:val="28"/>
        </w:rPr>
        <w:t>6</w:t>
      </w:r>
      <w:r w:rsidRPr="00640DD7">
        <w:rPr>
          <w:rFonts w:ascii="Times New Roman" w:hAnsi="Times New Roman" w:cs="Times New Roman"/>
          <w:sz w:val="28"/>
          <w:szCs w:val="28"/>
        </w:rPr>
        <w:t xml:space="preserve"> членов из равного числа представителей родителей (законных представителей) несовершеннолетних </w:t>
      </w:r>
      <w:r w:rsidR="00F81D1C">
        <w:rPr>
          <w:rFonts w:ascii="Times New Roman" w:hAnsi="Times New Roman" w:cs="Times New Roman"/>
          <w:sz w:val="28"/>
          <w:szCs w:val="28"/>
        </w:rPr>
        <w:t>студентов</w:t>
      </w:r>
      <w:r w:rsidRPr="00640DD7">
        <w:rPr>
          <w:rFonts w:ascii="Times New Roman" w:hAnsi="Times New Roman" w:cs="Times New Roman"/>
          <w:sz w:val="28"/>
          <w:szCs w:val="28"/>
        </w:rPr>
        <w:t xml:space="preserve"> и предс</w:t>
      </w:r>
      <w:r w:rsidR="00C0329F">
        <w:rPr>
          <w:rFonts w:ascii="Times New Roman" w:hAnsi="Times New Roman" w:cs="Times New Roman"/>
          <w:sz w:val="28"/>
          <w:szCs w:val="28"/>
        </w:rPr>
        <w:t>тавителей работников</w:t>
      </w:r>
      <w:r w:rsidR="00F81D1C" w:rsidRPr="00F81D1C">
        <w:rPr>
          <w:rFonts w:ascii="Times New Roman" w:hAnsi="Times New Roman" w:cs="Times New Roman"/>
          <w:sz w:val="28"/>
          <w:szCs w:val="28"/>
        </w:rPr>
        <w:t xml:space="preserve"> </w:t>
      </w:r>
      <w:r w:rsidR="00F81D1C">
        <w:rPr>
          <w:rFonts w:ascii="Times New Roman" w:hAnsi="Times New Roman" w:cs="Times New Roman"/>
          <w:sz w:val="28"/>
          <w:szCs w:val="28"/>
        </w:rPr>
        <w:t>Техникума</w:t>
      </w:r>
      <w:r w:rsidRPr="00640DD7">
        <w:rPr>
          <w:rFonts w:ascii="Times New Roman" w:hAnsi="Times New Roman" w:cs="Times New Roman"/>
          <w:sz w:val="28"/>
          <w:szCs w:val="28"/>
        </w:rPr>
        <w:t>.</w:t>
      </w:r>
    </w:p>
    <w:p w:rsidR="00640DD7" w:rsidRPr="00640DD7" w:rsidRDefault="00640DD7" w:rsidP="00F81D1C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 xml:space="preserve">Делегирование представителей участников образовательных отношений в состав Комиссии осуществляется советом родителей (законных представителей) несовершеннолетних обучающихся </w:t>
      </w:r>
      <w:r w:rsidR="00F81D1C">
        <w:rPr>
          <w:rFonts w:ascii="Times New Roman" w:hAnsi="Times New Roman" w:cs="Times New Roman"/>
          <w:sz w:val="28"/>
          <w:szCs w:val="28"/>
        </w:rPr>
        <w:t>Техникума</w:t>
      </w:r>
      <w:r w:rsidR="00F81D1C" w:rsidRPr="00640DD7">
        <w:rPr>
          <w:rFonts w:ascii="Times New Roman" w:hAnsi="Times New Roman" w:cs="Times New Roman"/>
          <w:sz w:val="28"/>
          <w:szCs w:val="28"/>
        </w:rPr>
        <w:t xml:space="preserve"> </w:t>
      </w:r>
      <w:r w:rsidRPr="00640DD7">
        <w:rPr>
          <w:rFonts w:ascii="Times New Roman" w:hAnsi="Times New Roman" w:cs="Times New Roman"/>
          <w:sz w:val="28"/>
          <w:szCs w:val="28"/>
        </w:rPr>
        <w:t>и представительным органом работников</w:t>
      </w:r>
      <w:r w:rsidR="00C0329F">
        <w:rPr>
          <w:rFonts w:ascii="Times New Roman" w:hAnsi="Times New Roman" w:cs="Times New Roman"/>
          <w:sz w:val="28"/>
          <w:szCs w:val="28"/>
        </w:rPr>
        <w:t xml:space="preserve"> </w:t>
      </w:r>
      <w:r w:rsidR="00F81D1C">
        <w:rPr>
          <w:rFonts w:ascii="Times New Roman" w:hAnsi="Times New Roman" w:cs="Times New Roman"/>
          <w:sz w:val="28"/>
          <w:szCs w:val="28"/>
        </w:rPr>
        <w:t>Техникума</w:t>
      </w:r>
      <w:r w:rsidRPr="00640DD7">
        <w:rPr>
          <w:rFonts w:ascii="Times New Roman" w:hAnsi="Times New Roman" w:cs="Times New Roman"/>
          <w:sz w:val="28"/>
          <w:szCs w:val="28"/>
        </w:rPr>
        <w:t>.</w:t>
      </w:r>
    </w:p>
    <w:p w:rsidR="00640DD7" w:rsidRPr="00640DD7" w:rsidRDefault="00640DD7" w:rsidP="00181BBA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 xml:space="preserve">В случае создания и деятельности в </w:t>
      </w:r>
      <w:r w:rsidR="00F81D1C">
        <w:rPr>
          <w:rFonts w:ascii="Times New Roman" w:hAnsi="Times New Roman" w:cs="Times New Roman"/>
          <w:sz w:val="28"/>
          <w:szCs w:val="28"/>
        </w:rPr>
        <w:t>Техникуме</w:t>
      </w:r>
      <w:r w:rsidR="00C0329F">
        <w:rPr>
          <w:rFonts w:ascii="Times New Roman" w:hAnsi="Times New Roman" w:cs="Times New Roman"/>
          <w:sz w:val="28"/>
          <w:szCs w:val="28"/>
        </w:rPr>
        <w:t xml:space="preserve"> </w:t>
      </w:r>
      <w:r w:rsidRPr="00640DD7">
        <w:rPr>
          <w:rFonts w:ascii="Times New Roman" w:hAnsi="Times New Roman" w:cs="Times New Roman"/>
          <w:sz w:val="28"/>
          <w:szCs w:val="28"/>
        </w:rPr>
        <w:t>нескольких представительных органов работников делегирование в состав Комиссии осуществляется органом, уполномоченным на заключение коллективного договора</w:t>
      </w:r>
      <w:r w:rsidR="00C0329F">
        <w:rPr>
          <w:rFonts w:ascii="Times New Roman" w:hAnsi="Times New Roman" w:cs="Times New Roman"/>
          <w:sz w:val="28"/>
          <w:szCs w:val="28"/>
        </w:rPr>
        <w:t xml:space="preserve"> </w:t>
      </w:r>
      <w:r w:rsidR="00F81D1C">
        <w:rPr>
          <w:rFonts w:ascii="Times New Roman" w:hAnsi="Times New Roman" w:cs="Times New Roman"/>
          <w:sz w:val="28"/>
          <w:szCs w:val="28"/>
        </w:rPr>
        <w:t>Техникума</w:t>
      </w:r>
      <w:r w:rsidRPr="00640DD7">
        <w:rPr>
          <w:rFonts w:ascii="Times New Roman" w:hAnsi="Times New Roman" w:cs="Times New Roman"/>
          <w:sz w:val="28"/>
          <w:szCs w:val="28"/>
        </w:rPr>
        <w:t>.</w:t>
      </w:r>
    </w:p>
    <w:p w:rsidR="00640DD7" w:rsidRPr="00640DD7" w:rsidRDefault="00640DD7" w:rsidP="00181BBA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Сформированный состав Комиссии объявляется приказом директора</w:t>
      </w:r>
      <w:r w:rsidR="00C0329F">
        <w:rPr>
          <w:rFonts w:ascii="Times New Roman" w:hAnsi="Times New Roman" w:cs="Times New Roman"/>
          <w:sz w:val="28"/>
          <w:szCs w:val="28"/>
        </w:rPr>
        <w:t xml:space="preserve"> </w:t>
      </w:r>
      <w:r w:rsidR="00F81D1C">
        <w:rPr>
          <w:rFonts w:ascii="Times New Roman" w:hAnsi="Times New Roman" w:cs="Times New Roman"/>
          <w:sz w:val="28"/>
          <w:szCs w:val="28"/>
        </w:rPr>
        <w:t>Техникума</w:t>
      </w:r>
      <w:r w:rsidRPr="00640DD7">
        <w:rPr>
          <w:rFonts w:ascii="Times New Roman" w:hAnsi="Times New Roman" w:cs="Times New Roman"/>
          <w:sz w:val="28"/>
          <w:szCs w:val="28"/>
        </w:rPr>
        <w:t>.</w:t>
      </w:r>
    </w:p>
    <w:p w:rsidR="00640DD7" w:rsidRPr="00640DD7" w:rsidRDefault="00640DD7" w:rsidP="00F81D1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lastRenderedPageBreak/>
        <w:t>5. Срок полномочий Комиссии составляет два года (возможен другой срок).</w:t>
      </w:r>
    </w:p>
    <w:p w:rsidR="00640DD7" w:rsidRPr="00640DD7" w:rsidRDefault="00640DD7" w:rsidP="00F81D1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6. Члены Комиссии осуществляют свою деятельность на безвозмездной основе.</w:t>
      </w:r>
    </w:p>
    <w:p w:rsidR="00640DD7" w:rsidRPr="00640DD7" w:rsidRDefault="00640DD7" w:rsidP="00F81D1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7. Досрочное прекращение полномочий члена Комиссии осуществляется:</w:t>
      </w:r>
    </w:p>
    <w:p w:rsidR="00640DD7" w:rsidRPr="00640DD7" w:rsidRDefault="00F81D1C" w:rsidP="00F81D1C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0DD7" w:rsidRPr="00640DD7">
        <w:rPr>
          <w:rFonts w:ascii="Times New Roman" w:hAnsi="Times New Roman" w:cs="Times New Roman"/>
          <w:sz w:val="28"/>
          <w:szCs w:val="28"/>
        </w:rPr>
        <w:t>на основании личного заявления члена Комиссии об исключении из его состава;</w:t>
      </w:r>
    </w:p>
    <w:p w:rsidR="00640DD7" w:rsidRPr="00640DD7" w:rsidRDefault="00F81D1C" w:rsidP="00F81D1C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0DD7" w:rsidRPr="00640DD7">
        <w:rPr>
          <w:rFonts w:ascii="Times New Roman" w:hAnsi="Times New Roman" w:cs="Times New Roman"/>
          <w:sz w:val="28"/>
          <w:szCs w:val="28"/>
        </w:rPr>
        <w:t>по требованию не менее 2/3 членов Комиссии, выраженному в письменной форме;</w:t>
      </w:r>
    </w:p>
    <w:p w:rsidR="00640DD7" w:rsidRPr="00640DD7" w:rsidRDefault="00F81D1C" w:rsidP="00F81D1C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0DD7" w:rsidRPr="00640DD7">
        <w:rPr>
          <w:rFonts w:ascii="Times New Roman" w:hAnsi="Times New Roman" w:cs="Times New Roman"/>
          <w:sz w:val="28"/>
          <w:szCs w:val="28"/>
        </w:rPr>
        <w:t xml:space="preserve">в случае отчисления из </w:t>
      </w:r>
      <w:r>
        <w:rPr>
          <w:rFonts w:ascii="Times New Roman" w:hAnsi="Times New Roman" w:cs="Times New Roman"/>
          <w:sz w:val="28"/>
          <w:szCs w:val="28"/>
        </w:rPr>
        <w:t>Техникума</w:t>
      </w:r>
      <w:r w:rsidR="00C03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студента</w:t>
      </w:r>
      <w:r w:rsidR="00640DD7" w:rsidRPr="00640DD7">
        <w:rPr>
          <w:rFonts w:ascii="Times New Roman" w:hAnsi="Times New Roman" w:cs="Times New Roman"/>
          <w:sz w:val="28"/>
          <w:szCs w:val="28"/>
        </w:rPr>
        <w:t>, родителем (законным представителем) которого является член Комиссии, или увольнения работника – члена Комиссии.</w:t>
      </w:r>
    </w:p>
    <w:p w:rsidR="00640DD7" w:rsidRPr="00640DD7" w:rsidRDefault="00640DD7" w:rsidP="00F81D1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8. В случае досрочного прекращения полномочий члена Комиссии в ее состав избирается новый представитель от соответствующей категории участников образовательного процесса в соответствии с п. 3 настоящего Положения.</w:t>
      </w:r>
    </w:p>
    <w:p w:rsidR="00640DD7" w:rsidRPr="00640DD7" w:rsidRDefault="00640DD7" w:rsidP="008B00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9. В целях организации работы Комиссия избирает из своего состава председателя и секретаря.</w:t>
      </w:r>
    </w:p>
    <w:p w:rsidR="00640DD7" w:rsidRDefault="00640DD7" w:rsidP="008B00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 xml:space="preserve">10. Комиссия собирается по мере необходимости. Решение о проведении заседания Комиссии принимается ее </w:t>
      </w:r>
      <w:r w:rsidRPr="00374D5D">
        <w:rPr>
          <w:rFonts w:ascii="Times New Roman" w:hAnsi="Times New Roman" w:cs="Times New Roman"/>
          <w:sz w:val="28"/>
          <w:szCs w:val="28"/>
        </w:rPr>
        <w:t>председателем на основании обращения (жалобы</w:t>
      </w:r>
      <w:r w:rsidRPr="00640DD7">
        <w:rPr>
          <w:rFonts w:ascii="Times New Roman" w:hAnsi="Times New Roman" w:cs="Times New Roman"/>
          <w:sz w:val="28"/>
          <w:szCs w:val="28"/>
        </w:rPr>
        <w:t>, заявления, предложения) участника образовательных отношений не позднее 5 (примерный срок) учебных дней с момента поступления такого обращения.</w:t>
      </w:r>
    </w:p>
    <w:p w:rsidR="00640DD7" w:rsidRPr="00640DD7" w:rsidRDefault="00640DD7" w:rsidP="008B00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11. Обращение подается в письменной форме. В жалобе указываются конкретные факты или признаки нарушений прав участников образовательных отношений, лица, допустившие нарушения, обстоятельства.</w:t>
      </w:r>
    </w:p>
    <w:p w:rsidR="00640DD7" w:rsidRPr="00640DD7" w:rsidRDefault="00640DD7" w:rsidP="008B00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12. Комиссия принимает решения не позднее 10 учебных дней с момента начала его рассмотрения. Заседание Комиссии считается правомочным, если на нем присутствовало не менее 3/4 членов Комиссии.</w:t>
      </w:r>
    </w:p>
    <w:p w:rsidR="00640DD7" w:rsidRPr="00640DD7" w:rsidRDefault="00640DD7" w:rsidP="00181BB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Лицо, направившее в Комиссию обращение, вправе присутствовать при рассмотрении этого обращения на заседании Комиссии. Лица, чьи действия обжалуются в обращении, также вправе присутствовать на заседании Комиссии и давать пояснения.</w:t>
      </w:r>
    </w:p>
    <w:p w:rsidR="00640DD7" w:rsidRPr="00640DD7" w:rsidRDefault="00640DD7" w:rsidP="00181BBA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Для объективного и всестороннего рассмотрения обращений Комиссия вправе приглашать на заседания и заслушивать иных участников образовательных отношений. Неявка данных лиц на заседание Комиссии либо немотивированный отказ от показаний не являются препятствием для рассмотрения обращения по существу.</w:t>
      </w:r>
    </w:p>
    <w:p w:rsidR="00640DD7" w:rsidRPr="00640DD7" w:rsidRDefault="00640DD7" w:rsidP="008B00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13. Комиссия принимает решение простым большинством голосов членов, присутствующих на заседании Комиссии.</w:t>
      </w:r>
    </w:p>
    <w:p w:rsidR="00640DD7" w:rsidRPr="00640DD7" w:rsidRDefault="00640DD7" w:rsidP="008B00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lastRenderedPageBreak/>
        <w:t xml:space="preserve">14. В случае </w:t>
      </w:r>
      <w:proofErr w:type="gramStart"/>
      <w:r w:rsidRPr="00640DD7">
        <w:rPr>
          <w:rFonts w:ascii="Times New Roman" w:hAnsi="Times New Roman" w:cs="Times New Roman"/>
          <w:sz w:val="28"/>
          <w:szCs w:val="28"/>
        </w:rPr>
        <w:t>установления фактов нарушения прав участников образовательных отношений</w:t>
      </w:r>
      <w:proofErr w:type="gramEnd"/>
      <w:r w:rsidRPr="00640DD7">
        <w:rPr>
          <w:rFonts w:ascii="Times New Roman" w:hAnsi="Times New Roman" w:cs="Times New Roman"/>
          <w:sz w:val="28"/>
          <w:szCs w:val="28"/>
        </w:rPr>
        <w:t xml:space="preserve"> Комиссия принимает решение, направленное на восстановление нарушенных прав. На лиц, допустивших нарушение прав </w:t>
      </w:r>
      <w:r w:rsidR="008B005F">
        <w:rPr>
          <w:rFonts w:ascii="Times New Roman" w:hAnsi="Times New Roman" w:cs="Times New Roman"/>
          <w:sz w:val="28"/>
          <w:szCs w:val="28"/>
        </w:rPr>
        <w:t>студентов</w:t>
      </w:r>
      <w:r w:rsidRPr="00640DD7">
        <w:rPr>
          <w:rFonts w:ascii="Times New Roman" w:hAnsi="Times New Roman" w:cs="Times New Roman"/>
          <w:sz w:val="28"/>
          <w:szCs w:val="28"/>
        </w:rPr>
        <w:t xml:space="preserve">, родителей (законных представителей) несовершеннолетних обучающихся, а также работников </w:t>
      </w:r>
      <w:r w:rsidR="008B005F">
        <w:rPr>
          <w:rFonts w:ascii="Times New Roman" w:hAnsi="Times New Roman" w:cs="Times New Roman"/>
          <w:sz w:val="28"/>
          <w:szCs w:val="28"/>
        </w:rPr>
        <w:t>Техникума</w:t>
      </w:r>
      <w:r w:rsidRPr="00640DD7">
        <w:rPr>
          <w:rFonts w:ascii="Times New Roman" w:hAnsi="Times New Roman" w:cs="Times New Roman"/>
          <w:sz w:val="28"/>
          <w:szCs w:val="28"/>
        </w:rPr>
        <w:t>, Комиссия возлагает обязанности по устранению выявленных нарушений и (или) недопущению нарушений в будущем.</w:t>
      </w:r>
    </w:p>
    <w:p w:rsidR="00640DD7" w:rsidRPr="00640DD7" w:rsidRDefault="00640DD7" w:rsidP="00181BBA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 xml:space="preserve">Если нарушения прав участников образовательных отношений возникли вследствие принятия решения </w:t>
      </w:r>
      <w:r w:rsidR="008B005F">
        <w:rPr>
          <w:rFonts w:ascii="Times New Roman" w:hAnsi="Times New Roman" w:cs="Times New Roman"/>
          <w:sz w:val="28"/>
          <w:szCs w:val="28"/>
        </w:rPr>
        <w:t>Техникумом</w:t>
      </w:r>
      <w:r w:rsidRPr="00640DD7">
        <w:rPr>
          <w:rFonts w:ascii="Times New Roman" w:hAnsi="Times New Roman" w:cs="Times New Roman"/>
          <w:sz w:val="28"/>
          <w:szCs w:val="28"/>
        </w:rPr>
        <w:t xml:space="preserve">, в том числе вследствие издания локального нормативного акта, Комиссия принимает решение об отмене данного решения </w:t>
      </w:r>
      <w:r w:rsidR="008B005F">
        <w:rPr>
          <w:rFonts w:ascii="Times New Roman" w:hAnsi="Times New Roman" w:cs="Times New Roman"/>
          <w:sz w:val="28"/>
          <w:szCs w:val="28"/>
        </w:rPr>
        <w:t>Техникума</w:t>
      </w:r>
      <w:r w:rsidR="008B005F" w:rsidRPr="00640DD7">
        <w:rPr>
          <w:rFonts w:ascii="Times New Roman" w:hAnsi="Times New Roman" w:cs="Times New Roman"/>
          <w:sz w:val="28"/>
          <w:szCs w:val="28"/>
        </w:rPr>
        <w:t xml:space="preserve"> </w:t>
      </w:r>
      <w:r w:rsidRPr="00640DD7">
        <w:rPr>
          <w:rFonts w:ascii="Times New Roman" w:hAnsi="Times New Roman" w:cs="Times New Roman"/>
          <w:sz w:val="28"/>
          <w:szCs w:val="28"/>
        </w:rPr>
        <w:t>(локального нормативного акта) и указывает срок исполнения решения.</w:t>
      </w:r>
    </w:p>
    <w:p w:rsidR="00640DD7" w:rsidRPr="00640DD7" w:rsidRDefault="00640DD7" w:rsidP="00181BBA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Комиссия отказывает в удовлетворении жалобой на нарушение прав заявителя, если посчитает жалобу необоснованной, не выявит факты указанных нарушений, не установит причинно-следственную связь между поведением лица, действия которого обжалуются, и нарушением прав лица, подавшего жалобу или его законного представителя.</w:t>
      </w:r>
    </w:p>
    <w:p w:rsidR="00C0329F" w:rsidRDefault="00640DD7" w:rsidP="008B00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15. Решение Комиссии оформляется протоколом.</w:t>
      </w:r>
    </w:p>
    <w:p w:rsidR="00FE360F" w:rsidRPr="00640DD7" w:rsidRDefault="00640DD7" w:rsidP="00181BB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0DD7">
        <w:rPr>
          <w:rFonts w:ascii="Times New Roman" w:hAnsi="Times New Roman" w:cs="Times New Roman"/>
          <w:sz w:val="28"/>
          <w:szCs w:val="28"/>
        </w:rPr>
        <w:t>Решение Комиссии обязательно для исполнения всеми участниками образовательных отношений и подлежит исполнению в указанный срок.</w:t>
      </w:r>
    </w:p>
    <w:sectPr w:rsidR="00FE360F" w:rsidRPr="00640DD7" w:rsidSect="00000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0DD7"/>
    <w:rsid w:val="000005E1"/>
    <w:rsid w:val="00013B28"/>
    <w:rsid w:val="00181BBA"/>
    <w:rsid w:val="002110AF"/>
    <w:rsid w:val="00222BE9"/>
    <w:rsid w:val="00347D5B"/>
    <w:rsid w:val="00374D5D"/>
    <w:rsid w:val="0042672E"/>
    <w:rsid w:val="006006D1"/>
    <w:rsid w:val="00640DD7"/>
    <w:rsid w:val="007B590B"/>
    <w:rsid w:val="008B005F"/>
    <w:rsid w:val="00A02B2D"/>
    <w:rsid w:val="00A20CE9"/>
    <w:rsid w:val="00B922E2"/>
    <w:rsid w:val="00C0329F"/>
    <w:rsid w:val="00D37488"/>
    <w:rsid w:val="00D963E4"/>
    <w:rsid w:val="00F81D1C"/>
    <w:rsid w:val="00FE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ПРИЕМНАЯ</cp:lastModifiedBy>
  <cp:revision>11</cp:revision>
  <cp:lastPrinted>2016-01-19T01:16:00Z</cp:lastPrinted>
  <dcterms:created xsi:type="dcterms:W3CDTF">2014-03-18T23:51:00Z</dcterms:created>
  <dcterms:modified xsi:type="dcterms:W3CDTF">2016-01-19T01:16:00Z</dcterms:modified>
</cp:coreProperties>
</file>