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012" w:rsidRDefault="00230012" w:rsidP="00FA53BD">
      <w:pPr>
        <w:spacing w:line="276" w:lineRule="auto"/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230012" w:rsidRPr="006515C0" w:rsidRDefault="00230012" w:rsidP="00FA53BD">
      <w:pPr>
        <w:spacing w:line="276" w:lineRule="auto"/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>«МАГАДАНСКИЙ ПРОМЫШЛЕННЫЙ ТЕХНИКУМ»</w:t>
      </w:r>
    </w:p>
    <w:p w:rsidR="00230012" w:rsidRPr="00D641C2" w:rsidRDefault="00230012" w:rsidP="00FA53B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012" w:rsidRPr="00D641C2" w:rsidRDefault="00230012" w:rsidP="00FA53BD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20"/>
        <w:shd w:val="clear" w:color="auto" w:fill="auto"/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230012" w:rsidRDefault="00230012" w:rsidP="00FA53BD">
      <w:pPr>
        <w:pStyle w:val="20"/>
        <w:shd w:val="clear" w:color="auto" w:fill="auto"/>
        <w:spacing w:line="276" w:lineRule="auto"/>
        <w:ind w:left="159"/>
        <w:contextualSpacing/>
        <w:rPr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РАБОЧАЯ ПРОГРАММА</w:t>
      </w:r>
      <w:r w:rsidR="00F64F61">
        <w:rPr>
          <w:rFonts w:ascii="Times New Roman" w:hAnsi="Times New Roman" w:cs="Times New Roman"/>
          <w:b w:val="0"/>
          <w:sz w:val="24"/>
          <w:szCs w:val="24"/>
        </w:rPr>
        <w:t xml:space="preserve"> ОБЩЕОБРАЗОВАТЕЛЬНОЙ</w:t>
      </w:r>
      <w:r>
        <w:rPr>
          <w:rFonts w:ascii="Times New Roman" w:hAnsi="Times New Roman" w:cs="Times New Roman"/>
          <w:b w:val="0"/>
          <w:sz w:val="24"/>
          <w:szCs w:val="24"/>
        </w:rPr>
        <w:t>УЧЕБНОЙ ДИСЦИПЛИНЫ «ГЕОГРАФИЯ»</w:t>
      </w:r>
    </w:p>
    <w:p w:rsidR="00371153" w:rsidRDefault="00371153" w:rsidP="00FA53BD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694B18" w:rsidRDefault="00B5404E" w:rsidP="00FA53BD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ПРОФЕССИИ</w:t>
      </w:r>
      <w:r w:rsidR="00371153">
        <w:rPr>
          <w:rFonts w:ascii="Times New Roman" w:hAnsi="Times New Roman" w:cs="Times New Roman"/>
          <w:b w:val="0"/>
          <w:sz w:val="24"/>
          <w:szCs w:val="24"/>
        </w:rPr>
        <w:t xml:space="preserve"> СПО</w:t>
      </w:r>
      <w:r w:rsidR="00230012"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230012" w:rsidRDefault="00230012" w:rsidP="00FA53BD">
      <w:pPr>
        <w:pStyle w:val="20"/>
        <w:shd w:val="clear" w:color="auto" w:fill="auto"/>
        <w:spacing w:line="276" w:lineRule="auto"/>
        <w:ind w:left="159" w:hanging="1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АВТОМЕХАНИК</w:t>
      </w:r>
    </w:p>
    <w:p w:rsidR="00B5404E" w:rsidRDefault="00B5404E" w:rsidP="00FA53B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B5404E" w:rsidRDefault="00B5404E" w:rsidP="00FA53B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B5404E" w:rsidRDefault="00B5404E" w:rsidP="00FA53B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B5404E" w:rsidRPr="006515C0" w:rsidRDefault="00B5404E" w:rsidP="00FA53B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  <w:bookmarkStart w:id="0" w:name="bookmark1"/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Pr="00D641C2" w:rsidRDefault="00230012" w:rsidP="00FA53BD">
      <w:pPr>
        <w:pStyle w:val="421"/>
        <w:keepNext/>
        <w:keepLines/>
        <w:shd w:val="clear" w:color="auto" w:fill="auto"/>
        <w:spacing w:line="276" w:lineRule="auto"/>
        <w:ind w:left="160"/>
        <w:rPr>
          <w:rFonts w:ascii="Times New Roman" w:hAnsi="Times New Roman" w:cs="Times New Roman"/>
        </w:rPr>
      </w:pPr>
    </w:p>
    <w:p w:rsidR="00230012" w:rsidRDefault="00230012" w:rsidP="00FA53BD">
      <w:pPr>
        <w:pStyle w:val="60"/>
        <w:shd w:val="clear" w:color="auto" w:fill="auto"/>
        <w:spacing w:line="276" w:lineRule="auto"/>
        <w:ind w:left="160"/>
        <w:rPr>
          <w:rFonts w:ascii="Times New Roman" w:hAnsi="Times New Roman" w:cs="Times New Roman"/>
          <w:b w:val="0"/>
          <w:sz w:val="24"/>
          <w:szCs w:val="24"/>
        </w:rPr>
      </w:pPr>
    </w:p>
    <w:p w:rsidR="00230012" w:rsidRDefault="00230012" w:rsidP="00FA53BD">
      <w:pPr>
        <w:pStyle w:val="60"/>
        <w:shd w:val="clear" w:color="auto" w:fill="auto"/>
        <w:spacing w:line="276" w:lineRule="auto"/>
        <w:ind w:left="160"/>
        <w:rPr>
          <w:rFonts w:ascii="Times New Roman" w:hAnsi="Times New Roman" w:cs="Times New Roman"/>
          <w:b w:val="0"/>
          <w:sz w:val="24"/>
          <w:szCs w:val="24"/>
        </w:rPr>
      </w:pPr>
    </w:p>
    <w:p w:rsidR="00230012" w:rsidRDefault="00230012" w:rsidP="00FA53BD">
      <w:pPr>
        <w:pStyle w:val="60"/>
        <w:shd w:val="clear" w:color="auto" w:fill="auto"/>
        <w:spacing w:line="276" w:lineRule="auto"/>
        <w:ind w:left="160"/>
        <w:rPr>
          <w:rFonts w:ascii="Times New Roman" w:hAnsi="Times New Roman" w:cs="Times New Roman"/>
          <w:b w:val="0"/>
          <w:sz w:val="24"/>
          <w:szCs w:val="24"/>
        </w:rPr>
      </w:pPr>
    </w:p>
    <w:p w:rsidR="000E13F2" w:rsidRPr="00C01360" w:rsidRDefault="00230012" w:rsidP="00C01360">
      <w:pPr>
        <w:pStyle w:val="60"/>
        <w:shd w:val="clear" w:color="auto" w:fill="auto"/>
        <w:spacing w:line="276" w:lineRule="auto"/>
        <w:ind w:left="160"/>
        <w:rPr>
          <w:rStyle w:val="42CenturySchoolbook9pt"/>
          <w:rFonts w:ascii="Times New Roman" w:hAnsi="Times New Roman" w:cs="Times New Roman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МАГАДАН</w:t>
      </w:r>
      <w:r w:rsidR="009A535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515C0">
        <w:rPr>
          <w:rStyle w:val="42CenturySchoolbook9pt"/>
          <w:rFonts w:ascii="Times New Roman" w:hAnsi="Times New Roman" w:cs="Times New Roman"/>
          <w:sz w:val="24"/>
          <w:szCs w:val="24"/>
        </w:rPr>
        <w:t>201</w:t>
      </w:r>
      <w:bookmarkEnd w:id="0"/>
      <w:r w:rsidR="0015496F">
        <w:rPr>
          <w:rStyle w:val="42CenturySchoolbook9pt"/>
          <w:rFonts w:ascii="Times New Roman" w:hAnsi="Times New Roman" w:cs="Times New Roman"/>
          <w:sz w:val="24"/>
          <w:szCs w:val="24"/>
        </w:rPr>
        <w:t>6</w:t>
      </w: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tbl>
      <w:tblPr>
        <w:tblStyle w:val="af4"/>
        <w:tblW w:w="9923" w:type="dxa"/>
        <w:tblInd w:w="-459" w:type="dxa"/>
        <w:tblLook w:val="04A0"/>
      </w:tblPr>
      <w:tblGrid>
        <w:gridCol w:w="5033"/>
        <w:gridCol w:w="4890"/>
      </w:tblGrid>
      <w:tr w:rsidR="000E13F2" w:rsidRPr="006515C0" w:rsidTr="00C54DFA">
        <w:tc>
          <w:tcPr>
            <w:tcW w:w="5033" w:type="dxa"/>
          </w:tcPr>
          <w:p w:rsidR="000E13F2" w:rsidRDefault="000E13F2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на </w:t>
            </w:r>
            <w:r w:rsidR="00D13875">
              <w:rPr>
                <w:rFonts w:ascii="Times New Roman" w:hAnsi="Times New Roman" w:cs="Times New Roman"/>
                <w:sz w:val="28"/>
                <w:szCs w:val="28"/>
              </w:rPr>
              <w:t>цикловой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0E13F2" w:rsidRDefault="000E13F2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</w:t>
            </w:r>
            <w:r w:rsidR="00F93374">
              <w:rPr>
                <w:rFonts w:ascii="Times New Roman" w:hAnsi="Times New Roman" w:cs="Times New Roman"/>
                <w:sz w:val="28"/>
                <w:szCs w:val="28"/>
              </w:rPr>
              <w:t>окол № 01 от 02.09.</w:t>
            </w:r>
            <w:r w:rsidR="00924741">
              <w:rPr>
                <w:rFonts w:ascii="Times New Roman" w:hAnsi="Times New Roman" w:cs="Times New Roman"/>
                <w:sz w:val="28"/>
                <w:szCs w:val="28"/>
              </w:rPr>
              <w:t xml:space="preserve">2016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C54DFA" w:rsidRDefault="00D13875" w:rsidP="00C54DF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</w:t>
            </w:r>
            <w:r w:rsidR="000E13F2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                         </w:t>
            </w:r>
          </w:p>
          <w:p w:rsidR="00C54DFA" w:rsidRDefault="00C54DFA" w:rsidP="00C54DF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0</wp:posOffset>
                  </wp:positionV>
                  <wp:extent cx="1024255" cy="597535"/>
                  <wp:effectExtent l="19050" t="38100" r="4445" b="3111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71004">
                            <a:off x="0" y="0"/>
                            <a:ext cx="102425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0E13F2" w:rsidRPr="006515C0" w:rsidRDefault="00C54DFA" w:rsidP="00C54DF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С.М.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890" w:type="dxa"/>
          </w:tcPr>
          <w:p w:rsidR="000E13F2" w:rsidRDefault="000E13F2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E13F2" w:rsidRPr="006515C0" w:rsidRDefault="000E13F2" w:rsidP="00D13875">
            <w:pPr>
              <w:pStyle w:val="af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515C0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6515C0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0E13F2" w:rsidRDefault="000E13F2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GoBack"/>
            <w:bookmarkEnd w:id="1"/>
          </w:p>
          <w:p w:rsidR="00C54DFA" w:rsidRDefault="0050524F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635</wp:posOffset>
                  </wp:positionV>
                  <wp:extent cx="1066800" cy="762000"/>
                  <wp:effectExtent l="19050" t="0" r="0" b="0"/>
                  <wp:wrapNone/>
                  <wp:docPr id="1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E13F2" w:rsidRDefault="0050524F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 w:rsidR="000E13F2">
              <w:rPr>
                <w:rFonts w:ascii="Times New Roman" w:hAnsi="Times New Roman" w:cs="Times New Roman"/>
                <w:sz w:val="28"/>
                <w:szCs w:val="28"/>
              </w:rPr>
              <w:t>Ю.Ю. Радовский</w:t>
            </w:r>
          </w:p>
          <w:p w:rsidR="00FA53BD" w:rsidRPr="00FA53BD" w:rsidRDefault="0050524F" w:rsidP="00FA53BD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«02» сентября</w:t>
            </w:r>
            <w:r w:rsidR="00FA53BD" w:rsidRPr="00FA53BD">
              <w:rPr>
                <w:rFonts w:ascii="Times New Roman" w:hAnsi="Times New Roman" w:cs="Times New Roman"/>
                <w:sz w:val="28"/>
                <w:szCs w:val="28"/>
              </w:rPr>
              <w:t xml:space="preserve"> 2016г</w:t>
            </w:r>
            <w:r w:rsidR="009247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4DFA" w:rsidRPr="006515C0" w:rsidRDefault="00C54DFA" w:rsidP="00D138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0E13F2" w:rsidRDefault="000E13F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2808C2" w:rsidRDefault="002808C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37335B" w:rsidRDefault="0037335B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37335B" w:rsidRDefault="0037335B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</w:p>
    <w:p w:rsidR="00230012" w:rsidRPr="00D30723" w:rsidRDefault="00230012" w:rsidP="00230012">
      <w:pPr>
        <w:pStyle w:val="60"/>
        <w:shd w:val="clear" w:color="auto" w:fill="auto"/>
        <w:ind w:left="160"/>
        <w:rPr>
          <w:rStyle w:val="42CenturySchoolbook9pt"/>
          <w:rFonts w:ascii="Times New Roman" w:hAnsi="Times New Roman" w:cs="Times New Roman"/>
          <w:b/>
          <w:sz w:val="24"/>
          <w:szCs w:val="24"/>
        </w:rPr>
      </w:pPr>
      <w:r w:rsidRPr="00D30723">
        <w:rPr>
          <w:rStyle w:val="42CenturySchoolbook9pt"/>
          <w:rFonts w:ascii="Times New Roman" w:hAnsi="Times New Roman" w:cs="Times New Roman"/>
          <w:b/>
          <w:sz w:val="24"/>
          <w:szCs w:val="24"/>
        </w:rPr>
        <w:t>СОДЕРЖАНИЕ</w:t>
      </w:r>
    </w:p>
    <w:p w:rsidR="002808C2" w:rsidRDefault="002808C2" w:rsidP="002808C2">
      <w:pPr>
        <w:pStyle w:val="24"/>
        <w:shd w:val="clear" w:color="auto" w:fill="auto"/>
        <w:tabs>
          <w:tab w:val="right" w:leader="dot" w:pos="8887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</w:p>
    <w:p w:rsidR="00230012" w:rsidRPr="002808C2" w:rsidRDefault="002A3657" w:rsidP="002808C2">
      <w:pPr>
        <w:pStyle w:val="24"/>
        <w:shd w:val="clear" w:color="auto" w:fill="auto"/>
        <w:tabs>
          <w:tab w:val="right" w:leader="dot" w:pos="8887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 w:rsidRPr="002808C2">
        <w:rPr>
          <w:rFonts w:ascii="Times New Roman" w:hAnsi="Times New Roman" w:cs="Times New Roman"/>
          <w:sz w:val="28"/>
          <w:szCs w:val="28"/>
        </w:rPr>
        <w:fldChar w:fldCharType="begin"/>
      </w:r>
      <w:r w:rsidR="00230012" w:rsidRPr="002808C2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2808C2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bookmark4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4</w:t>
        </w:r>
      </w:hyperlink>
    </w:p>
    <w:p w:rsidR="00230012" w:rsidRPr="002808C2" w:rsidRDefault="002A3657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5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Общая характеристика учебной дисциплины «География»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5</w:t>
        </w:r>
      </w:hyperlink>
    </w:p>
    <w:p w:rsidR="00230012" w:rsidRPr="002808C2" w:rsidRDefault="002A3657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6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EB3B46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230012" w:rsidRPr="002808C2" w:rsidRDefault="002A3657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7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230012" w:rsidRPr="002808C2" w:rsidRDefault="002A3657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11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230012" w:rsidRPr="002808C2" w:rsidRDefault="002A3657" w:rsidP="002808C2">
      <w:pPr>
        <w:pStyle w:val="24"/>
        <w:shd w:val="clear" w:color="auto" w:fill="auto"/>
        <w:tabs>
          <w:tab w:val="right" w:leader="dot" w:pos="8887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29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1</w:t>
        </w:r>
        <w:r w:rsidR="00EB3B46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230012" w:rsidRPr="002808C2" w:rsidRDefault="002A3657" w:rsidP="002808C2">
      <w:pPr>
        <w:pStyle w:val="24"/>
        <w:shd w:val="clear" w:color="auto" w:fill="auto"/>
        <w:tabs>
          <w:tab w:val="right" w:leader="dot" w:pos="8885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hyperlink w:anchor="bookmark31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18</w:t>
        </w:r>
      </w:hyperlink>
    </w:p>
    <w:p w:rsidR="00230012" w:rsidRPr="002808C2" w:rsidRDefault="00230012" w:rsidP="00EC3746">
      <w:pPr>
        <w:pStyle w:val="24"/>
        <w:shd w:val="clear" w:color="auto" w:fill="auto"/>
        <w:spacing w:before="0" w:line="276" w:lineRule="auto"/>
        <w:rPr>
          <w:rFonts w:ascii="Times New Roman" w:hAnsi="Times New Roman" w:cs="Times New Roman"/>
          <w:sz w:val="28"/>
          <w:szCs w:val="28"/>
        </w:rPr>
      </w:pPr>
      <w:r w:rsidRPr="002808C2">
        <w:rPr>
          <w:rStyle w:val="a8"/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обеспечение программы</w:t>
      </w:r>
      <w:r w:rsidR="00EC3746">
        <w:rPr>
          <w:rStyle w:val="a9"/>
          <w:rFonts w:ascii="Times New Roman" w:hAnsi="Times New Roman" w:cs="Times New Roman"/>
          <w:sz w:val="28"/>
          <w:szCs w:val="28"/>
        </w:rPr>
        <w:t>………………………………………………………………….</w:t>
      </w:r>
      <w:r w:rsidR="0050524F">
        <w:rPr>
          <w:rStyle w:val="a9"/>
          <w:rFonts w:ascii="Times New Roman" w:hAnsi="Times New Roman" w:cs="Times New Roman"/>
          <w:sz w:val="28"/>
          <w:szCs w:val="28"/>
        </w:rPr>
        <w:t>..</w:t>
      </w:r>
      <w:r w:rsidR="00B375B4">
        <w:rPr>
          <w:rStyle w:val="a8"/>
          <w:rFonts w:ascii="Times New Roman" w:hAnsi="Times New Roman" w:cs="Times New Roman"/>
          <w:sz w:val="28"/>
          <w:szCs w:val="28"/>
        </w:rPr>
        <w:t>24</w:t>
      </w:r>
    </w:p>
    <w:p w:rsidR="00230012" w:rsidRPr="002808C2" w:rsidRDefault="002A3657" w:rsidP="002808C2">
      <w:pPr>
        <w:pStyle w:val="24"/>
        <w:shd w:val="clear" w:color="auto" w:fill="auto"/>
        <w:tabs>
          <w:tab w:val="right" w:leader="dot" w:pos="8887"/>
        </w:tabs>
        <w:spacing w:before="0" w:line="276" w:lineRule="auto"/>
        <w:rPr>
          <w:rFonts w:ascii="Times New Roman" w:hAnsi="Times New Roman" w:cs="Times New Roman"/>
          <w:sz w:val="28"/>
          <w:szCs w:val="28"/>
        </w:rPr>
        <w:sectPr w:rsidR="00230012" w:rsidRPr="002808C2">
          <w:footnotePr>
            <w:numFmt w:val="upperRoman"/>
            <w:numRestart w:val="eachPage"/>
          </w:footnotePr>
          <w:type w:val="continuous"/>
          <w:pgSz w:w="11905" w:h="16837"/>
          <w:pgMar w:top="1147" w:right="1279" w:bottom="1416" w:left="1721" w:header="0" w:footer="3" w:gutter="0"/>
          <w:cols w:space="720"/>
          <w:noEndnote/>
          <w:docGrid w:linePitch="360"/>
        </w:sectPr>
      </w:pPr>
      <w:hyperlink w:anchor="bookmark36" w:tooltip="Current Document">
        <w:r w:rsidR="00230012" w:rsidRPr="002808C2">
          <w:rPr>
            <w:rStyle w:val="a8"/>
            <w:rFonts w:ascii="Times New Roman" w:hAnsi="Times New Roman" w:cs="Times New Roman"/>
            <w:sz w:val="28"/>
            <w:szCs w:val="28"/>
          </w:rPr>
          <w:t>Рекомендуемая литература</w:t>
        </w:r>
        <w:r w:rsidR="00230012" w:rsidRPr="002808C2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B375B4">
          <w:rPr>
            <w:rStyle w:val="a8"/>
            <w:rFonts w:ascii="Times New Roman" w:hAnsi="Times New Roman" w:cs="Times New Roman"/>
            <w:sz w:val="28"/>
            <w:szCs w:val="28"/>
          </w:rPr>
          <w:t>25</w:t>
        </w:r>
      </w:hyperlink>
      <w:r w:rsidRPr="002808C2">
        <w:rPr>
          <w:rFonts w:ascii="Times New Roman" w:hAnsi="Times New Roman" w:cs="Times New Roman"/>
          <w:sz w:val="28"/>
          <w:szCs w:val="28"/>
        </w:rPr>
        <w:fldChar w:fldCharType="end"/>
      </w:r>
    </w:p>
    <w:p w:rsidR="00230012" w:rsidRDefault="00230012" w:rsidP="00230012">
      <w:pPr>
        <w:pStyle w:val="60"/>
        <w:shd w:val="clear" w:color="auto" w:fill="auto"/>
        <w:ind w:left="160"/>
        <w:rPr>
          <w:rStyle w:val="27"/>
          <w:rFonts w:ascii="Times New Roman" w:hAnsi="Times New Roman" w:cs="Times New Roman"/>
          <w:sz w:val="24"/>
          <w:szCs w:val="24"/>
        </w:rPr>
      </w:pPr>
      <w:bookmarkStart w:id="2" w:name="bookmark4"/>
      <w:r w:rsidRPr="00230012">
        <w:rPr>
          <w:rStyle w:val="27"/>
          <w:rFonts w:ascii="Times New Roman" w:hAnsi="Times New Roman" w:cs="Times New Roman"/>
          <w:sz w:val="24"/>
          <w:szCs w:val="24"/>
        </w:rPr>
        <w:lastRenderedPageBreak/>
        <w:t>ПОЯСНИТЕЛЬНАЯ ЗАПИСКА</w:t>
      </w:r>
      <w:bookmarkEnd w:id="2"/>
    </w:p>
    <w:p w:rsidR="0050524F" w:rsidRPr="00230012" w:rsidRDefault="0050524F" w:rsidP="00230012">
      <w:pPr>
        <w:pStyle w:val="60"/>
        <w:shd w:val="clear" w:color="auto" w:fill="auto"/>
        <w:ind w:left="160"/>
        <w:rPr>
          <w:rStyle w:val="27"/>
          <w:sz w:val="19"/>
          <w:szCs w:val="19"/>
        </w:rPr>
      </w:pPr>
    </w:p>
    <w:p w:rsidR="0050524F" w:rsidRDefault="00230012" w:rsidP="0050524F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32"/>
          <w:rFonts w:ascii="Times New Roman" w:hAnsi="Times New Roman" w:cs="Times New Roman"/>
        </w:rPr>
        <w:tab/>
      </w:r>
      <w:r w:rsidR="0050524F" w:rsidRPr="0050524F">
        <w:rPr>
          <w:rStyle w:val="22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="0050524F" w:rsidRPr="0050524F">
        <w:rPr>
          <w:rFonts w:ascii="Times New Roman" w:hAnsi="Times New Roman" w:cs="Times New Roman"/>
          <w:sz w:val="28"/>
          <w:szCs w:val="28"/>
        </w:rPr>
        <w:t>«</w:t>
      </w:r>
      <w:r w:rsidR="0050524F">
        <w:rPr>
          <w:rFonts w:ascii="Times New Roman" w:hAnsi="Times New Roman" w:cs="Times New Roman"/>
          <w:sz w:val="28"/>
          <w:szCs w:val="28"/>
        </w:rPr>
        <w:t>География</w:t>
      </w:r>
      <w:r w:rsidR="0050524F" w:rsidRPr="0050524F">
        <w:rPr>
          <w:rFonts w:ascii="Times New Roman" w:hAnsi="Times New Roman" w:cs="Times New Roman"/>
          <w:sz w:val="28"/>
          <w:szCs w:val="28"/>
        </w:rPr>
        <w:t xml:space="preserve">» </w:t>
      </w:r>
      <w:r w:rsidR="0050524F" w:rsidRPr="0050524F">
        <w:rPr>
          <w:rStyle w:val="22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 w:rsidR="0050524F">
        <w:rPr>
          <w:rStyle w:val="22"/>
          <w:rFonts w:ascii="Times New Roman" w:hAnsi="Times New Roman" w:cs="Times New Roman"/>
          <w:sz w:val="28"/>
          <w:szCs w:val="28"/>
        </w:rPr>
        <w:t>География</w:t>
      </w:r>
      <w:r w:rsidR="0050524F" w:rsidRPr="0050524F">
        <w:rPr>
          <w:rStyle w:val="22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="0050524F" w:rsidRPr="0050524F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 w:rsidR="0050524F">
        <w:rPr>
          <w:rFonts w:ascii="Times New Roman" w:hAnsi="Times New Roman" w:cs="Times New Roman"/>
          <w:sz w:val="28"/>
          <w:szCs w:val="28"/>
        </w:rPr>
        <w:t>гистрационный номер рецензии 373</w:t>
      </w:r>
      <w:r w:rsidR="0050524F" w:rsidRPr="0050524F">
        <w:rPr>
          <w:rFonts w:ascii="Times New Roman" w:hAnsi="Times New Roman" w:cs="Times New Roman"/>
          <w:sz w:val="28"/>
          <w:szCs w:val="28"/>
        </w:rPr>
        <w:t xml:space="preserve"> от 23 июля 2015 г. ФГАУ «ФИРО»</w:t>
      </w:r>
    </w:p>
    <w:p w:rsidR="00E903DD" w:rsidRPr="0037335B" w:rsidRDefault="00B26D34" w:rsidP="0050524F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Общеобразовательная учебная дисциплина «География» изучается в профессио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нальных образовательных организациях, реализующих образовательную программу среднего общего образования в пределах освоения основной профессиональной об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разовательной программы СПО (ОПОП СПО) на базе основного общего образования при подготовке квалифицированных рабочих, служащих и специалистов среднего звена.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37335B">
        <w:rPr>
          <w:rStyle w:val="32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плины «География»,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 государственной</w:t>
      </w:r>
      <w:proofErr w:type="gramEnd"/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 политики в сфере подготовки рабочих кадров и ДПО </w:t>
      </w:r>
      <w:proofErr w:type="spellStart"/>
      <w:r w:rsidRPr="0037335B">
        <w:rPr>
          <w:rStyle w:val="32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 России от 17.03.2015 №06-259).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Содержание программы учебной дисциплины «География» направлено на дости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жение следующих</w:t>
      </w:r>
      <w:r w:rsidRPr="0037335B">
        <w:rPr>
          <w:rStyle w:val="aa"/>
          <w:rFonts w:ascii="Times New Roman" w:hAnsi="Times New Roman" w:cs="Times New Roman"/>
          <w:sz w:val="28"/>
          <w:szCs w:val="28"/>
        </w:rPr>
        <w:t xml:space="preserve"> целей: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освоение системы географических знаний о целостном, многообразном и дина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мично изменяющемся мире, взаимосвязи природы, населения и хозяйства на всех территориальных уровнях;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овладение умениями сочетать глобальный, региональный и локальный подходы для описания и анализа природных, социально-экономических, </w:t>
      </w:r>
      <w:proofErr w:type="spellStart"/>
      <w:r w:rsidRPr="0037335B">
        <w:rPr>
          <w:rStyle w:val="32"/>
          <w:rFonts w:ascii="Times New Roman" w:hAnsi="Times New Roman" w:cs="Times New Roman"/>
          <w:sz w:val="28"/>
          <w:szCs w:val="28"/>
        </w:rPr>
        <w:t>геоэкологиче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ских</w:t>
      </w:r>
      <w:proofErr w:type="spellEnd"/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 процессов и явлений;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развитие познавательных интересов, интеллектуальных и творческих способно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стей посредством ознакомления с важнейшими 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lastRenderedPageBreak/>
        <w:t>географическими особенностями и проблемами мира в целом, его отдельных регионов и ведущих стран;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воспитание уважения к другим народам и культурам, бережного отношения к окружающей природной среде;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использование в практической деятельности и повседневной жизни разно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образных географических методов, знаний и умений, а также географической информации;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нахождение и применение географической информации, включая географи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 xml:space="preserve">ческие карты, статистические материалы, </w:t>
      </w:r>
      <w:proofErr w:type="spellStart"/>
      <w:r w:rsidRPr="0037335B">
        <w:rPr>
          <w:rStyle w:val="32"/>
          <w:rFonts w:ascii="Times New Roman" w:hAnsi="Times New Roman" w:cs="Times New Roman"/>
          <w:sz w:val="28"/>
          <w:szCs w:val="28"/>
        </w:rPr>
        <w:t>геоинформационные</w:t>
      </w:r>
      <w:proofErr w:type="spellEnd"/>
      <w:r w:rsidRPr="0037335B">
        <w:rPr>
          <w:rStyle w:val="32"/>
          <w:rFonts w:ascii="Times New Roman" w:hAnsi="Times New Roman" w:cs="Times New Roman"/>
          <w:sz w:val="28"/>
          <w:szCs w:val="28"/>
        </w:rPr>
        <w:t xml:space="preserve"> системы и интернет-ресурсы, для правильной оценки важнейших социально-экономических вопросов международной жизни;</w:t>
      </w:r>
    </w:p>
    <w:p w:rsidR="00E903DD" w:rsidRPr="0037335B" w:rsidRDefault="00B26D34" w:rsidP="0037335B">
      <w:pPr>
        <w:pStyle w:val="15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32"/>
          <w:rFonts w:ascii="Times New Roman" w:hAnsi="Times New Roman" w:cs="Times New Roman"/>
          <w:sz w:val="28"/>
          <w:szCs w:val="28"/>
        </w:rPr>
        <w:t>понимание географической специфики крупных регионов и стран мира в усло</w:t>
      </w:r>
      <w:r w:rsidRPr="0037335B">
        <w:rPr>
          <w:rStyle w:val="32"/>
          <w:rFonts w:ascii="Times New Roman" w:hAnsi="Times New Roman" w:cs="Times New Roman"/>
          <w:sz w:val="28"/>
          <w:szCs w:val="28"/>
        </w:rPr>
        <w:softHyphen/>
        <w:t>виях стремительного развития международного туризма и отдыха, деловых и образовательных программ, телекоммуникаций и простого общения.</w:t>
      </w:r>
    </w:p>
    <w:p w:rsidR="00D30723" w:rsidRPr="0037335B" w:rsidRDefault="00D30723" w:rsidP="0037335B">
      <w:pPr>
        <w:pStyle w:val="421"/>
        <w:keepNext/>
        <w:keepLines/>
        <w:shd w:val="clear" w:color="auto" w:fill="auto"/>
        <w:spacing w:after="209" w:line="276" w:lineRule="auto"/>
        <w:ind w:left="140"/>
        <w:contextualSpacing/>
        <w:jc w:val="center"/>
        <w:rPr>
          <w:rStyle w:val="422"/>
          <w:rFonts w:ascii="Times New Roman" w:hAnsi="Times New Roman" w:cs="Times New Roman"/>
        </w:rPr>
      </w:pPr>
      <w:bookmarkStart w:id="3" w:name="bookmark5"/>
    </w:p>
    <w:p w:rsidR="00E903DD" w:rsidRPr="0037335B" w:rsidRDefault="00B26D34" w:rsidP="0037335B">
      <w:pPr>
        <w:pStyle w:val="421"/>
        <w:keepNext/>
        <w:keepLines/>
        <w:shd w:val="clear" w:color="auto" w:fill="auto"/>
        <w:spacing w:after="209" w:line="276" w:lineRule="auto"/>
        <w:ind w:left="140"/>
        <w:contextualSpacing/>
        <w:jc w:val="center"/>
        <w:rPr>
          <w:rFonts w:ascii="Times New Roman" w:hAnsi="Times New Roman" w:cs="Times New Roman"/>
        </w:rPr>
      </w:pPr>
      <w:r w:rsidRPr="0037335B">
        <w:rPr>
          <w:rStyle w:val="422"/>
          <w:rFonts w:ascii="Times New Roman" w:hAnsi="Times New Roman" w:cs="Times New Roman"/>
        </w:rPr>
        <w:t>ОБЩАЯ ХАРАКТЕРИСТИКА УЧЕБНОЙ ДИСЦИПЛИНЫ «ГЕОГРАФИЯ»</w:t>
      </w:r>
      <w:bookmarkEnd w:id="3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37335B">
        <w:rPr>
          <w:rStyle w:val="44"/>
          <w:rFonts w:ascii="Times New Roman" w:hAnsi="Times New Roman" w:cs="Times New Roman"/>
          <w:sz w:val="28"/>
          <w:szCs w:val="28"/>
        </w:rPr>
        <w:t>Содержание учебной дисциплины «География» сочетает в себе элементы общей географии и комплексного географического страноведения, призвана сформировать у обучающихся целостное представление о современном мире, месте и роли России в этом мире, развивает познавательный интерес к другим народам и странам.</w:t>
      </w:r>
      <w:proofErr w:type="gramEnd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Основой изучения географии является социально ориентированное содержание о размещении населения и хозяйства, об особенностях, динамике и территориальных следствиях главных политических, экономических, экологических и иных процессов, протекающих в географическом пространстве, а также о проблемах взаимодействия человеческого общества и природной среды, адаптации человека к географическим условиям проживания.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37335B">
        <w:rPr>
          <w:rStyle w:val="44"/>
          <w:rFonts w:ascii="Times New Roman" w:hAnsi="Times New Roman" w:cs="Times New Roman"/>
          <w:sz w:val="28"/>
          <w:szCs w:val="28"/>
        </w:rPr>
        <w:t>У обучающихся формируются знания о многообразии форм территориальной орга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низации современного географического пространства, представления о политическом устройстве, природно-ресурсном потенциале, населении и хозяйстве различных ре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гионов и ведущих стран мира, развиваются географические умения и навыки, общая культура и мировоззрение.</w:t>
      </w:r>
      <w:proofErr w:type="gramEnd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lastRenderedPageBreak/>
        <w:t>Учебная дисциплина «География» обладает большим количеством междисципли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 xml:space="preserve">нарных связей, в частности широко использует базовые знания физической географии, истории, политологии, экономики, этнической, религиозной и других культур. Все это она исследует в рамках традиционной триады «природа </w:t>
      </w:r>
      <w:r w:rsidRPr="0037335B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t xml:space="preserve">население </w:t>
      </w:r>
      <w:r w:rsidRPr="0037335B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t xml:space="preserve">хозяйство», создавая при этом качественно новое знание. Это позволяет рассматривать географию как одну из классических </w:t>
      </w:r>
      <w:proofErr w:type="spellStart"/>
      <w:r w:rsidRPr="0037335B">
        <w:rPr>
          <w:rStyle w:val="44"/>
          <w:rFonts w:ascii="Times New Roman" w:hAnsi="Times New Roman" w:cs="Times New Roman"/>
          <w:sz w:val="28"/>
          <w:szCs w:val="28"/>
        </w:rPr>
        <w:t>метадисциплин</w:t>
      </w:r>
      <w:proofErr w:type="spellEnd"/>
      <w:r w:rsidRPr="0037335B">
        <w:rPr>
          <w:rStyle w:val="44"/>
          <w:rFonts w:ascii="Times New Roman" w:hAnsi="Times New Roman" w:cs="Times New Roman"/>
          <w:sz w:val="28"/>
          <w:szCs w:val="28"/>
        </w:rPr>
        <w:t>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вательную программу среднего общего образования в пределах освоения ОПОП СПО на базе основного общего образования, изучение географии осуществляется на базовом уровне ФГОС среднего общего образования с учетом профиля профес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сионального образования, специфики осваиваемых профессий СПО или специаль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ностей СПО.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Это выражается в количестве часов, выделяемых на изучение отдельных тем программы, глубине их освоения студентами, объеме и содержании практических занятий, видах внеаудиторной самостоятельной работы студентов.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Освоение содержания учебной дисциплины завершает формирование у студентов представлений о географической картине мира, которые опираются на понимание взаимосвязей человеческого общества и природной среды, особенностей населения, мирового хозяйства и международного географического разделения труда, раскрытие географических аспектов глобальных и региональных процессов и явлений.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В содержание учебной дисциплины включены практические занятия, имеющие профессиональную значимость для студентов, осваивающих выбранные профессии СПО или специальности СПО. Курсивом выделены практические занятия, выполнение которых для студентов, осваивающих специальности СПО технического и социально- экономического профилей профессионального образования, необязательно.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Практико-ориентированные задания, проектная деятельность студентов, выпол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нение творческих заданий и подготовка рефератов являются неотъемлемой частью образовательного процесса.</w:t>
      </w:r>
    </w:p>
    <w:p w:rsidR="00E903DD" w:rsidRPr="0037335B" w:rsidRDefault="00B26D34" w:rsidP="0037335B">
      <w:pPr>
        <w:pStyle w:val="15"/>
        <w:shd w:val="clear" w:color="auto" w:fill="auto"/>
        <w:spacing w:after="44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«География» завершается подведением итогов в форме дифференцированного зачета в рамках промежуточной аттестации студентов в процессе освоения ОПОП СПО с получением среднего общего образования.</w:t>
      </w:r>
    </w:p>
    <w:p w:rsidR="00E903DD" w:rsidRPr="0037335B" w:rsidRDefault="00B26D34" w:rsidP="0037335B">
      <w:pPr>
        <w:pStyle w:val="421"/>
        <w:keepNext/>
        <w:keepLines/>
        <w:shd w:val="clear" w:color="auto" w:fill="auto"/>
        <w:spacing w:after="209" w:line="276" w:lineRule="auto"/>
        <w:ind w:left="1000"/>
        <w:contextualSpacing/>
        <w:rPr>
          <w:rFonts w:ascii="Times New Roman" w:hAnsi="Times New Roman" w:cs="Times New Roman"/>
        </w:rPr>
      </w:pPr>
      <w:bookmarkStart w:id="4" w:name="bookmark6"/>
      <w:r w:rsidRPr="0037335B">
        <w:rPr>
          <w:rStyle w:val="422"/>
          <w:rFonts w:ascii="Times New Roman" w:hAnsi="Times New Roman" w:cs="Times New Roman"/>
        </w:rPr>
        <w:lastRenderedPageBreak/>
        <w:t>МЕСТО УЧЕБНОЙ ДИСЦИПЛИНЫ В УЧЕБНОМ ПЛАНЕ</w:t>
      </w:r>
      <w:bookmarkEnd w:id="4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Учебная дисциплина «География» является учебным предметом по выбору из обязательной предметной области «Общественные науки» ФГОС среднего общего образования.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4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</w:t>
      </w:r>
      <w:r w:rsidRPr="0037335B">
        <w:rPr>
          <w:rStyle w:val="44"/>
          <w:rFonts w:ascii="Times New Roman" w:hAnsi="Times New Roman" w:cs="Times New Roman"/>
          <w:sz w:val="28"/>
          <w:szCs w:val="28"/>
        </w:rPr>
        <w:softHyphen/>
        <w:t>тельную программу среднего общего образования в пределах освоения ОПОП СПО на базе основного общего образования, учебная дисциплина «География» изучается в общеобразовательном цикле учебного плана ОПОП СПО на базе основного общего образования с получением среднего общего образования (ППКРС, ППССЗ).</w:t>
      </w:r>
    </w:p>
    <w:p w:rsidR="00E903DD" w:rsidRPr="0037335B" w:rsidRDefault="00B26D34" w:rsidP="0037335B">
      <w:pPr>
        <w:pStyle w:val="15"/>
        <w:shd w:val="clear" w:color="auto" w:fill="auto"/>
        <w:spacing w:after="44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В учебных планах ППКРС, ППССЗ место учебной дисциплины «География» — в составе общеобразовательных учебных дисциплин по выбору, формируемых из обязательных предметных областей ФГОС среднего общего образования, для про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фессий СПО или специальностей СПО соответствующего профиля профессионального образования.</w:t>
      </w:r>
    </w:p>
    <w:p w:rsidR="00E903DD" w:rsidRPr="0037335B" w:rsidRDefault="00B26D34" w:rsidP="0037335B">
      <w:pPr>
        <w:pStyle w:val="421"/>
        <w:keepNext/>
        <w:keepLines/>
        <w:shd w:val="clear" w:color="auto" w:fill="auto"/>
        <w:spacing w:after="149" w:line="276" w:lineRule="auto"/>
        <w:ind w:left="1180"/>
        <w:contextualSpacing/>
        <w:rPr>
          <w:rFonts w:ascii="Times New Roman" w:hAnsi="Times New Roman" w:cs="Times New Roman"/>
        </w:rPr>
      </w:pPr>
      <w:bookmarkStart w:id="5" w:name="bookmark7"/>
      <w:r w:rsidRPr="0037335B">
        <w:rPr>
          <w:rStyle w:val="423"/>
          <w:rFonts w:ascii="Times New Roman" w:hAnsi="Times New Roman" w:cs="Times New Roman"/>
        </w:rPr>
        <w:t>РЕЗУЛЬТАТЫ ОСВОЕНИЯ УЧЕБНОЙ ДИСЦИПЛИНЫ</w:t>
      </w:r>
      <w:bookmarkEnd w:id="5"/>
    </w:p>
    <w:p w:rsidR="00E903DD" w:rsidRPr="0037335B" w:rsidRDefault="00B26D34" w:rsidP="0037335B">
      <w:pPr>
        <w:pStyle w:val="15"/>
        <w:shd w:val="clear" w:color="auto" w:fill="auto"/>
        <w:spacing w:after="6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Освоение содержания учебной дисциплины «География» обеспечивает достижение студентами следующих</w:t>
      </w:r>
      <w:r w:rsidRPr="0037335B">
        <w:rPr>
          <w:rStyle w:val="ad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E903DD" w:rsidRPr="0037335B" w:rsidRDefault="00B26D34" w:rsidP="0037335B">
      <w:pPr>
        <w:pStyle w:val="110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6" w:name="bookmark8"/>
      <w:r w:rsidRPr="0037335B">
        <w:rPr>
          <w:rStyle w:val="111"/>
          <w:rFonts w:ascii="Times New Roman" w:hAnsi="Times New Roman" w:cs="Times New Roman"/>
          <w:sz w:val="28"/>
          <w:szCs w:val="28"/>
        </w:rPr>
        <w:t>личностных:</w:t>
      </w:r>
      <w:bookmarkEnd w:id="6"/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ответственного отношения к обучению; готовность и спо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собность студентов к саморазвитию и самообразованию на основе мотивации к обучению и познанию;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целостного мировоззрения, соответствующего современ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ному уровню развития географической науки и общественной практики;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основ саморазвития и самовоспитания в соответствии с общечеловеческими ценностями и идеалами гражданского общества; готов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ность и способность к самостоятельной, творческой и ответственной деятель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ности;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экологического мышления, понимания влияния социаль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но-экономических процессов на состояние природной и социальной среды; приобретение опыта эколого-направленной деятельности;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6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 коммуникативной компетентности в общении и сотрудни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 xml:space="preserve">честве со сверстниками и взрослыми в образовательной, 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lastRenderedPageBreak/>
        <w:t>общественно полез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ной, учебно-исследовательской, творческой и других видах деятельности;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умение ясно, точно, грамотно излагать свои мысли в устной и письменной речи, понимать смысл поставленной задачи, выстраивать аргументацию, приводить аргументы и контраргументы;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критичность мышления, владение первичными навыками анализа и критич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ной оценки получаемой информации;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креативность мышления, инициативность и находчивость;</w:t>
      </w:r>
    </w:p>
    <w:p w:rsidR="00E903DD" w:rsidRPr="0037335B" w:rsidRDefault="00B26D34" w:rsidP="0037335B">
      <w:pPr>
        <w:pStyle w:val="110"/>
        <w:numPr>
          <w:ilvl w:val="0"/>
          <w:numId w:val="1"/>
        </w:numPr>
        <w:shd w:val="clear" w:color="auto" w:fill="auto"/>
        <w:tabs>
          <w:tab w:val="left" w:pos="563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bookmark9"/>
      <w:proofErr w:type="spellStart"/>
      <w:r w:rsidRPr="0037335B">
        <w:rPr>
          <w:rStyle w:val="111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7335B">
        <w:rPr>
          <w:rStyle w:val="111"/>
          <w:rFonts w:ascii="Times New Roman" w:hAnsi="Times New Roman" w:cs="Times New Roman"/>
          <w:sz w:val="28"/>
          <w:szCs w:val="28"/>
        </w:rPr>
        <w:t>:</w:t>
      </w:r>
      <w:bookmarkEnd w:id="7"/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владение навыками познавательной, учебно-исследовательской и проектной деятельности, а также навыками разрешения проблем; готовность и способ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ность к самостоятельному поиску методов решения практических задач, применению различных методов познания;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умение ориентироваться в различных источниках географической информа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ции, критически оценивать и интерпретировать информацию, получаемую из различных источников;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осознанное владение логическими действиями определения понятий, обоб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щения, установления аналогий, классификации на основе самостоятельного выбора оснований и критериев;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умение устанавливать причинно-следственные связи, строить рассуждение, умозаключение (индуктивное, дедуктивное и по аналогии) и делать аргумен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тированные выводы;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 xml:space="preserve">представление о необходимости овладения географическими знаниями с целью </w:t>
      </w:r>
      <w:proofErr w:type="gramStart"/>
      <w:r w:rsidRPr="0037335B">
        <w:rPr>
          <w:rStyle w:val="62"/>
          <w:rFonts w:ascii="Times New Roman" w:hAnsi="Times New Roman" w:cs="Times New Roman"/>
          <w:sz w:val="28"/>
          <w:szCs w:val="28"/>
        </w:rPr>
        <w:t>формирования адекватного понимания особенностей развития совре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менного мира</w:t>
      </w:r>
      <w:proofErr w:type="gramEnd"/>
      <w:r w:rsidRPr="0037335B">
        <w:rPr>
          <w:rStyle w:val="62"/>
          <w:rFonts w:ascii="Times New Roman" w:hAnsi="Times New Roman" w:cs="Times New Roman"/>
          <w:sz w:val="28"/>
          <w:szCs w:val="28"/>
        </w:rPr>
        <w:t>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after="6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понимание места и роли географии в системе наук; представление об обшир</w:t>
      </w:r>
      <w:r w:rsidRPr="0037335B">
        <w:rPr>
          <w:rStyle w:val="62"/>
          <w:rFonts w:ascii="Times New Roman" w:hAnsi="Times New Roman" w:cs="Times New Roman"/>
          <w:sz w:val="28"/>
          <w:szCs w:val="28"/>
        </w:rPr>
        <w:softHyphen/>
        <w:t>ных междисциплинарных связях географии;</w:t>
      </w:r>
    </w:p>
    <w:p w:rsidR="00E903DD" w:rsidRPr="0037335B" w:rsidRDefault="00B26D34" w:rsidP="0037335B">
      <w:pPr>
        <w:pStyle w:val="110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bookmark10"/>
      <w:r w:rsidRPr="0037335B">
        <w:rPr>
          <w:rStyle w:val="111"/>
          <w:rFonts w:ascii="Times New Roman" w:hAnsi="Times New Roman" w:cs="Times New Roman"/>
          <w:sz w:val="28"/>
          <w:szCs w:val="28"/>
        </w:rPr>
        <w:t>предметных:</w:t>
      </w:r>
      <w:bookmarkEnd w:id="8"/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владение представлениями о современной географической науке, ее участии в решении важнейших проблем человечества;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62"/>
          <w:rFonts w:ascii="Times New Roman" w:hAnsi="Times New Roman" w:cs="Times New Roman"/>
          <w:sz w:val="28"/>
          <w:szCs w:val="28"/>
        </w:rPr>
        <w:t>владение географическим мышлением для определения географических аспектов природных, социально-экономических и экологических процессов и проблем;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72"/>
          <w:rFonts w:ascii="Times New Roman" w:hAnsi="Times New Roman" w:cs="Times New Roman"/>
          <w:sz w:val="28"/>
          <w:szCs w:val="28"/>
        </w:rPr>
        <w:lastRenderedPageBreak/>
        <w:t>сформированность</w:t>
      </w:r>
      <w:proofErr w:type="spellEnd"/>
      <w:r w:rsidRPr="0037335B">
        <w:rPr>
          <w:rStyle w:val="72"/>
          <w:rFonts w:ascii="Times New Roman" w:hAnsi="Times New Roman" w:cs="Times New Roman"/>
          <w:sz w:val="28"/>
          <w:szCs w:val="28"/>
        </w:rPr>
        <w:t xml:space="preserve"> системы комплексных социально ориентированных гео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графических знаний о закономерностях развития природы, размещения на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селения и хозяйства, динамике и территориальных особенностях процессов, протекающих в географическом пространстве;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владение умениями проведения наблюдений за отдельными географическими объектами, процессами и явлениями, их изменениями в результате природ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ных и антропогенных воздействий;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владение умениями использовать карты разного содержания для выявления закономерностей и тенденций, получения нового географического знания о при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родных социально-экономических и экологических процессах и явлениях;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владение умениями географического анализа и интерпретации разнообразной информации;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владение умениями применять географические знания для объяснения и оцен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ки разнообразных явлений и процессов, самостоятельного оценивания уровня безопасности окружающей среды, адаптации к изменению ее условий;</w:t>
      </w:r>
    </w:p>
    <w:p w:rsidR="00E903DD" w:rsidRPr="0037335B" w:rsidRDefault="00B26D34" w:rsidP="0037335B">
      <w:pPr>
        <w:pStyle w:val="15"/>
        <w:numPr>
          <w:ilvl w:val="0"/>
          <w:numId w:val="2"/>
        </w:numPr>
        <w:shd w:val="clear" w:color="auto" w:fill="auto"/>
        <w:tabs>
          <w:tab w:val="left" w:pos="863"/>
        </w:tabs>
        <w:spacing w:after="211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37335B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37335B">
        <w:rPr>
          <w:rStyle w:val="72"/>
          <w:rFonts w:ascii="Times New Roman" w:hAnsi="Times New Roman" w:cs="Times New Roman"/>
          <w:sz w:val="28"/>
          <w:szCs w:val="28"/>
        </w:rPr>
        <w:t xml:space="preserve"> представлений и знаний об основных проблемах взаи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модействия природы и общества, природных и социально-экономических аспектах экологических проблем.</w:t>
      </w:r>
    </w:p>
    <w:p w:rsidR="00D30723" w:rsidRPr="0037335B" w:rsidRDefault="00B26D34" w:rsidP="0037335B">
      <w:pPr>
        <w:pStyle w:val="34"/>
        <w:keepNext/>
        <w:keepLines/>
        <w:shd w:val="clear" w:color="auto" w:fill="auto"/>
        <w:spacing w:before="0" w:line="276" w:lineRule="auto"/>
        <w:ind w:left="80"/>
        <w:contextualSpacing/>
        <w:rPr>
          <w:rStyle w:val="35"/>
          <w:rFonts w:ascii="Times New Roman" w:hAnsi="Times New Roman" w:cs="Times New Roman"/>
        </w:rPr>
      </w:pPr>
      <w:bookmarkStart w:id="9" w:name="bookmark11"/>
      <w:r w:rsidRPr="0037335B">
        <w:rPr>
          <w:rStyle w:val="35"/>
          <w:rFonts w:ascii="Times New Roman" w:hAnsi="Times New Roman" w:cs="Times New Roman"/>
        </w:rPr>
        <w:t xml:space="preserve">СОДЕРЖАНИЕ УЧЕБНОЙ ДИСЦИПЛИНЫ 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line="276" w:lineRule="auto"/>
        <w:ind w:left="80"/>
        <w:contextualSpacing/>
        <w:rPr>
          <w:rFonts w:ascii="Times New Roman" w:hAnsi="Times New Roman" w:cs="Times New Roman"/>
        </w:rPr>
      </w:pPr>
      <w:r w:rsidRPr="0037335B">
        <w:rPr>
          <w:rStyle w:val="35"/>
          <w:rFonts w:ascii="Times New Roman" w:hAnsi="Times New Roman" w:cs="Times New Roman"/>
        </w:rPr>
        <w:t>Введение</w:t>
      </w:r>
      <w:bookmarkEnd w:id="9"/>
    </w:p>
    <w:p w:rsidR="00E903DD" w:rsidRPr="0037335B" w:rsidRDefault="00B26D34" w:rsidP="0037335B">
      <w:pPr>
        <w:pStyle w:val="15"/>
        <w:shd w:val="clear" w:color="auto" w:fill="auto"/>
        <w:spacing w:after="264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География как наука. Ее роль и значение в системе наук. Цели и задачи географии при освоении профессий СПО и специальностей СПО.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204" w:line="276" w:lineRule="auto"/>
        <w:ind w:left="80"/>
        <w:contextualSpacing/>
        <w:rPr>
          <w:rFonts w:ascii="Times New Roman" w:hAnsi="Times New Roman" w:cs="Times New Roman"/>
        </w:rPr>
      </w:pPr>
      <w:bookmarkStart w:id="10" w:name="bookmark12"/>
      <w:r w:rsidRPr="0037335B">
        <w:rPr>
          <w:rStyle w:val="35"/>
          <w:rFonts w:ascii="Times New Roman" w:hAnsi="Times New Roman" w:cs="Times New Roman"/>
        </w:rPr>
        <w:t>1. Источники географической информации</w:t>
      </w:r>
      <w:bookmarkEnd w:id="10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Традиционные и новые методы географических исследований. Источники гео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графической информации. Географические карты различной тематики и их прак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тическое использование. Статистические материалы. Геоинформационные системы. Международные сравнения.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2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Ознакомление с географическими картами различной тематики.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5"/>
          <w:rFonts w:ascii="Times New Roman" w:hAnsi="Times New Roman" w:cs="Times New Roman"/>
          <w:sz w:val="28"/>
          <w:szCs w:val="28"/>
        </w:rPr>
        <w:t>Нанесение основных географических объектов на контурную карту.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Составление карт (картосхем), отражающих различные географические явления и процессы.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5"/>
          <w:rFonts w:ascii="Times New Roman" w:hAnsi="Times New Roman" w:cs="Times New Roman"/>
          <w:sz w:val="28"/>
          <w:szCs w:val="28"/>
        </w:rPr>
        <w:lastRenderedPageBreak/>
        <w:t>Сопоставление географических карт различной тематики для определения тенденций и закономерностей развития географических явлений и процессов.</w:t>
      </w:r>
    </w:p>
    <w:p w:rsidR="00E903DD" w:rsidRPr="0037335B" w:rsidRDefault="00B26D34" w:rsidP="0037335B">
      <w:pPr>
        <w:pStyle w:val="15"/>
        <w:shd w:val="clear" w:color="auto" w:fill="auto"/>
        <w:spacing w:after="260" w:line="276" w:lineRule="auto"/>
        <w:ind w:left="80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Использование статистических материалов и геоинформационных систем.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204" w:line="276" w:lineRule="auto"/>
        <w:ind w:left="80"/>
        <w:contextualSpacing/>
        <w:rPr>
          <w:rFonts w:ascii="Times New Roman" w:hAnsi="Times New Roman" w:cs="Times New Roman"/>
        </w:rPr>
      </w:pPr>
      <w:bookmarkStart w:id="11" w:name="bookmark13"/>
      <w:r w:rsidRPr="0037335B">
        <w:rPr>
          <w:rStyle w:val="35"/>
          <w:rFonts w:ascii="Times New Roman" w:hAnsi="Times New Roman" w:cs="Times New Roman"/>
        </w:rPr>
        <w:t>2. Политическое устройство мира</w:t>
      </w:r>
      <w:bookmarkEnd w:id="11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Политическая карта мира. Исторические этапы ее формирования и современные особенности. Суверенные государства и несамоуправляющиеся государственные об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разования. Группировка стран по площади территории и численности населения. Формы правления, типы государственного устройства и формы государственного режима.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Типология стран по уровню социально-экономического развития. Условия и осо</w:t>
      </w:r>
      <w:r w:rsidRPr="0037335B">
        <w:rPr>
          <w:rStyle w:val="72"/>
          <w:rFonts w:ascii="Times New Roman" w:hAnsi="Times New Roman" w:cs="Times New Roman"/>
          <w:sz w:val="28"/>
          <w:szCs w:val="28"/>
        </w:rPr>
        <w:softHyphen/>
        <w:t>бенности социально-экономического развития развитых и развивающихся стран и их типы.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2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Ознакомление с политической картой мира.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5"/>
          <w:rFonts w:ascii="Times New Roman" w:hAnsi="Times New Roman" w:cs="Times New Roman"/>
          <w:sz w:val="28"/>
          <w:szCs w:val="28"/>
        </w:rPr>
        <w:t>Составление карт (картосхем), характеризующих государственное устройство стран мира, географию современных международных и региональных конфликтов.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5"/>
          <w:rFonts w:ascii="Times New Roman" w:hAnsi="Times New Roman" w:cs="Times New Roman"/>
          <w:sz w:val="28"/>
          <w:szCs w:val="28"/>
        </w:rPr>
        <w:t>Нанесение на контурную карту стран мира, крупнейших по площади терри</w:t>
      </w:r>
      <w:r w:rsidRPr="0037335B">
        <w:rPr>
          <w:rStyle w:val="45"/>
          <w:rFonts w:ascii="Times New Roman" w:hAnsi="Times New Roman" w:cs="Times New Roman"/>
          <w:sz w:val="28"/>
          <w:szCs w:val="28"/>
        </w:rPr>
        <w:softHyphen/>
        <w:t>тории и численности населения.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72"/>
          <w:rFonts w:ascii="Times New Roman" w:hAnsi="Times New Roman" w:cs="Times New Roman"/>
          <w:sz w:val="28"/>
          <w:szCs w:val="28"/>
        </w:rPr>
        <w:t>Составление тематических таблиц, характеризующих различные типы стран по уровню социально-экономического развития.</w:t>
      </w:r>
    </w:p>
    <w:p w:rsidR="004B663F" w:rsidRDefault="004B663F" w:rsidP="0037335B">
      <w:pPr>
        <w:pStyle w:val="34"/>
        <w:keepNext/>
        <w:keepLines/>
        <w:shd w:val="clear" w:color="auto" w:fill="auto"/>
        <w:spacing w:before="0" w:after="209" w:line="276" w:lineRule="auto"/>
        <w:ind w:right="80"/>
        <w:contextualSpacing/>
        <w:rPr>
          <w:rStyle w:val="36"/>
          <w:rFonts w:ascii="Times New Roman" w:hAnsi="Times New Roman" w:cs="Times New Roman"/>
        </w:rPr>
      </w:pPr>
      <w:bookmarkStart w:id="12" w:name="bookmark14"/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209" w:line="276" w:lineRule="auto"/>
        <w:ind w:right="80"/>
        <w:contextualSpacing/>
        <w:rPr>
          <w:rFonts w:ascii="Times New Roman" w:hAnsi="Times New Roman" w:cs="Times New Roman"/>
        </w:rPr>
      </w:pPr>
      <w:r w:rsidRPr="0037335B">
        <w:rPr>
          <w:rStyle w:val="36"/>
          <w:rFonts w:ascii="Times New Roman" w:hAnsi="Times New Roman" w:cs="Times New Roman"/>
        </w:rPr>
        <w:t>3. География мировых природных ресурсов</w:t>
      </w:r>
      <w:bookmarkEnd w:id="12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Взаимодействие человеческого общества и природной среды, его особенности на современном этапе.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Экологизация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 хозяйственной деятельности человека. Геогра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фическая среда. Различные типы природопользования. Антропогенные природные комплексы.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Геоэкологические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 проблемы.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Природные условия и природные ресурсы. Виды природных ресурсов.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Ресур-сообеспеченность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>. Размещение различных видов природных ресурсов на территории мировой суши. Ресурсы Мирового океана. Территориальные сочетания природных ресурсов. Природно-ресурсный потенциал.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lastRenderedPageBreak/>
        <w:t>Определение и сравнение обеспеченности различных регионов и стран мира основ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ными видами природных ресурсов.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4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6"/>
          <w:rFonts w:ascii="Times New Roman" w:hAnsi="Times New Roman" w:cs="Times New Roman"/>
          <w:sz w:val="28"/>
          <w:szCs w:val="28"/>
        </w:rPr>
        <w:t>Выявление наиболее типичных экологических проблем, возникающих при использо</w:t>
      </w:r>
      <w:r w:rsidRPr="0037335B">
        <w:rPr>
          <w:rStyle w:val="46"/>
          <w:rFonts w:ascii="Times New Roman" w:hAnsi="Times New Roman" w:cs="Times New Roman"/>
          <w:sz w:val="28"/>
          <w:szCs w:val="28"/>
        </w:rPr>
        <w:softHyphen/>
        <w:t>вании различных видов природных ресурсов. Поиск возможных путей их решения.</w:t>
      </w:r>
    </w:p>
    <w:p w:rsidR="00E903DD" w:rsidRPr="0037335B" w:rsidRDefault="00B26D34" w:rsidP="0037335B">
      <w:pPr>
        <w:pStyle w:val="15"/>
        <w:shd w:val="clear" w:color="auto" w:fill="auto"/>
        <w:spacing w:after="44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Экономическая оценка использования различных видов природных ресурсов.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209" w:line="276" w:lineRule="auto"/>
        <w:ind w:right="80"/>
        <w:contextualSpacing/>
        <w:rPr>
          <w:rFonts w:ascii="Times New Roman" w:hAnsi="Times New Roman" w:cs="Times New Roman"/>
        </w:rPr>
      </w:pPr>
      <w:bookmarkStart w:id="13" w:name="bookmark15"/>
      <w:r w:rsidRPr="0037335B">
        <w:rPr>
          <w:rStyle w:val="36"/>
          <w:rFonts w:ascii="Times New Roman" w:hAnsi="Times New Roman" w:cs="Times New Roman"/>
        </w:rPr>
        <w:t>4. География населения мира</w:t>
      </w:r>
      <w:bookmarkEnd w:id="13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Численность населения мира и ее динамика. Наиболее населенные регионы и страны мира. Воспроизводство населения и его типы. Демографическая политика. Половая и возрастная структура населения.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Качество жизни населения. Территориальные различия в средней продолжитель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ности жизни населения, обеспеченности чистой питьевой водой, уровне заболевае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мости, младенческой смертности и грамотности населения. Индекс человеческого развития.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Трудовые ресурсы и занятость населения. Экономически активное и самодеятель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ное население. Социальная структура общества. Качество рабочей силы в различных странах мира.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Расовый, этнолингвистический и религиозный состав населения.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Размещение населения по территории земного шара. Средняя плотность населения в регионах и странах мира. Миграции населения и их основные направления.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Урбанизация. «Ложная» урбанизация,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субурбанизация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335B">
        <w:rPr>
          <w:rStyle w:val="82"/>
          <w:rFonts w:ascii="Times New Roman" w:hAnsi="Times New Roman" w:cs="Times New Roman"/>
          <w:sz w:val="28"/>
          <w:szCs w:val="28"/>
        </w:rPr>
        <w:t>рурбанизация</w:t>
      </w:r>
      <w:proofErr w:type="spellEnd"/>
      <w:r w:rsidRPr="0037335B">
        <w:rPr>
          <w:rStyle w:val="82"/>
          <w:rFonts w:ascii="Times New Roman" w:hAnsi="Times New Roman" w:cs="Times New Roman"/>
          <w:sz w:val="28"/>
          <w:szCs w:val="28"/>
        </w:rPr>
        <w:t>. Масштабы и темпы урбанизации в различных регионах и странах мира. Города-миллионеры, «сверхгорода» и мегалополисы.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6"/>
          <w:rFonts w:ascii="Times New Roman" w:hAnsi="Times New Roman" w:cs="Times New Roman"/>
          <w:sz w:val="28"/>
          <w:szCs w:val="28"/>
        </w:rPr>
        <w:t>Анализ особенностей расселения населения в различных странах и регионах мира.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Оценка демографической ситуации и особенностей демографической политики в различных странах и регионах мира.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4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6"/>
          <w:rFonts w:ascii="Times New Roman" w:hAnsi="Times New Roman" w:cs="Times New Roman"/>
          <w:sz w:val="28"/>
          <w:szCs w:val="28"/>
        </w:rPr>
        <w:t>Сравнительная оценка качества жизни населения в различных странах и ре</w:t>
      </w:r>
      <w:r w:rsidRPr="0037335B">
        <w:rPr>
          <w:rStyle w:val="46"/>
          <w:rFonts w:ascii="Times New Roman" w:hAnsi="Times New Roman" w:cs="Times New Roman"/>
          <w:sz w:val="28"/>
          <w:szCs w:val="28"/>
        </w:rPr>
        <w:softHyphen/>
        <w:t>гионах мира.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Оценка качества трудовых ресурсов в различных странах и регионах мира.</w:t>
      </w:r>
    </w:p>
    <w:p w:rsidR="00E903DD" w:rsidRPr="0037335B" w:rsidRDefault="00B26D34" w:rsidP="0037335B">
      <w:pPr>
        <w:pStyle w:val="40"/>
        <w:shd w:val="clear" w:color="auto" w:fill="auto"/>
        <w:spacing w:before="0" w:after="181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6"/>
          <w:rFonts w:ascii="Times New Roman" w:hAnsi="Times New Roman" w:cs="Times New Roman"/>
          <w:sz w:val="28"/>
          <w:szCs w:val="28"/>
        </w:rPr>
        <w:t>Сравнительная оценка культурных традиций различных народов.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line="276" w:lineRule="auto"/>
        <w:ind w:right="80"/>
        <w:contextualSpacing/>
        <w:rPr>
          <w:rFonts w:ascii="Times New Roman" w:hAnsi="Times New Roman" w:cs="Times New Roman"/>
          <w:sz w:val="28"/>
          <w:szCs w:val="28"/>
        </w:rPr>
      </w:pPr>
      <w:bookmarkStart w:id="14" w:name="bookmark16"/>
      <w:r w:rsidRPr="0037335B">
        <w:rPr>
          <w:rStyle w:val="414pt"/>
          <w:rFonts w:ascii="Times New Roman" w:hAnsi="Times New Roman" w:cs="Times New Roman"/>
        </w:rPr>
        <w:lastRenderedPageBreak/>
        <w:t xml:space="preserve">5. Мировое хозяйство </w:t>
      </w:r>
      <w:r w:rsidRPr="0037335B">
        <w:rPr>
          <w:rStyle w:val="49"/>
          <w:rFonts w:ascii="Times New Roman" w:hAnsi="Times New Roman" w:cs="Times New Roman"/>
          <w:sz w:val="28"/>
          <w:szCs w:val="28"/>
        </w:rPr>
        <w:t>Современные особенности развития мирового хозяйства</w:t>
      </w:r>
      <w:bookmarkEnd w:id="14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Мировая экономика, исторические этапы ее развития. Международное географи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ческое разделение труда. Международная специализация и кооперирование. Научно- технический прогресс и его современные особенности.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Современные особенности развития мирового хозяйства. Интернационализация производства и глобализация мировой экономики. Региональная интеграция. Основ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ные показатели, характеризующие место и роль стран в мировой экономике.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4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82"/>
          <w:rFonts w:ascii="Times New Roman" w:hAnsi="Times New Roman" w:cs="Times New Roman"/>
          <w:sz w:val="28"/>
          <w:szCs w:val="28"/>
        </w:rPr>
        <w:t>Отраслевая структура мирового хозяйства. Исторические этапы развития мирово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го промышленного производства. Территориальная структура мирового хозяйства, исторические этапы ее развития. Ведущие регионы и страны мира по уровню эконо</w:t>
      </w:r>
      <w:r w:rsidRPr="0037335B">
        <w:rPr>
          <w:rStyle w:val="82"/>
          <w:rFonts w:ascii="Times New Roman" w:hAnsi="Times New Roman" w:cs="Times New Roman"/>
          <w:sz w:val="28"/>
          <w:szCs w:val="28"/>
        </w:rPr>
        <w:softHyphen/>
        <w:t>мического развития. «Мировые» города.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60"/>
        <w:contextualSpacing/>
        <w:rPr>
          <w:rFonts w:ascii="Times New Roman" w:hAnsi="Times New Roman" w:cs="Times New Roman"/>
          <w:sz w:val="28"/>
          <w:szCs w:val="28"/>
        </w:rPr>
      </w:pPr>
      <w:bookmarkStart w:id="15" w:name="bookmark17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отраслей первичной сферы мирового хозяйства</w:t>
      </w:r>
      <w:bookmarkEnd w:id="15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Сельское хозяйство и его экономические особенности. Интенсивное и экстенсивное сельскохозяйственное производство. «Зеленая революция» и ее основные направле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ния. Агропромышленный комплекс. География мирового растениеводства и живот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новодства. Лесное хозяйство и лесозаготовка.</w:t>
      </w:r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Горнодобывающая промышленность. Географические аспекты добычи различных видов полезных ископаемых.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6" w:name="bookmark18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отраслей вторичной сферы мирового хозяйства</w:t>
      </w:r>
      <w:bookmarkEnd w:id="16"/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Географические особенности мирового потребления минерального топлива, разви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тия мировой электроэнергетики, черной и цветной металлургии, машиностроения, химической, лесной (перерабатывающие отрасли) и легкой промышленности.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7" w:name="bookmark19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отраслей третичной сферы мирового хозяйства</w:t>
      </w:r>
      <w:bookmarkEnd w:id="17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Транспортный комплекс и его современная структура. Географические особенно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сти развития различных видов мирового транспорта. Крупнейшие мировые морские торговые порты и аэропорты. Связь и ее современные виды.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lastRenderedPageBreak/>
        <w:t>Дифференциация стран мира по уровню развития медицинских, образовательных, туристских, деловых и информационных услуг. Современные особенности междуна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родной торговли товарами.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4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Определение особенностей размещения различных отраслей мирового хозяйства.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b"/>
          <w:rFonts w:ascii="Times New Roman" w:hAnsi="Times New Roman" w:cs="Times New Roman"/>
          <w:sz w:val="28"/>
          <w:szCs w:val="28"/>
        </w:rPr>
        <w:t>Определение хозяйственной специализации стран и регионов мира.</w:t>
      </w:r>
    </w:p>
    <w:p w:rsidR="00E903DD" w:rsidRPr="0037335B" w:rsidRDefault="00B26D34" w:rsidP="0037335B">
      <w:pPr>
        <w:pStyle w:val="15"/>
        <w:shd w:val="clear" w:color="auto" w:fill="auto"/>
        <w:spacing w:after="149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Определение основных направлений международной торговли товарами и факторов, формирующих международную хозяйственную специализацию стран и регионов мира.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8" w:name="bookmark20"/>
      <w:r w:rsidRPr="0037335B">
        <w:rPr>
          <w:rStyle w:val="414pt0"/>
          <w:rFonts w:ascii="Times New Roman" w:hAnsi="Times New Roman" w:cs="Times New Roman"/>
        </w:rPr>
        <w:t xml:space="preserve">6. Регионы мира </w:t>
      </w:r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населения и хозяйства Зарубежной Европы</w:t>
      </w:r>
      <w:bookmarkEnd w:id="18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Место и роль Зарубежной Европы в мире. Особенности географического положе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 Территориальная структура хозяйства.</w:t>
      </w:r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Германия и Великобритания как ведущие страны Зарубежной Европы. Условия их формирования и развития. Особенности политической системы. Природно-ресурсный потенциал, население, ведущие отрасли хозяйства и их территориальная структура.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9" w:name="bookmark21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населения и хозяйства Зарубежной Азии</w:t>
      </w:r>
      <w:bookmarkEnd w:id="19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Место и роль Зарубежной Азии в мире. Особенности географического положе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 Территориальная структура хозяйства. Интеграционные группи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ровки.</w:t>
      </w:r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>Япония, Китай и Индия как ведущие страны Зарубежной Азии. Условия их фор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мирования и развития. Особенности политической системы. Природно-ресурсный по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тенциал, население, ведущие отрасли хозяйства и их территориальная структура.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20" w:name="bookmark22"/>
      <w:r w:rsidRPr="0037335B">
        <w:rPr>
          <w:rStyle w:val="4a"/>
          <w:rFonts w:ascii="Times New Roman" w:hAnsi="Times New Roman" w:cs="Times New Roman"/>
          <w:sz w:val="28"/>
          <w:szCs w:val="28"/>
        </w:rPr>
        <w:t>География населения и хозяйства Африки</w:t>
      </w:r>
      <w:bookmarkEnd w:id="20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92"/>
          <w:rFonts w:ascii="Times New Roman" w:hAnsi="Times New Roman" w:cs="Times New Roman"/>
          <w:sz w:val="28"/>
          <w:szCs w:val="28"/>
        </w:rPr>
        <w:t xml:space="preserve">Место и роль Африки в мире. Особенности географического положения региона. История формирования его политической карты. Характерные черты </w:t>
      </w:r>
      <w:proofErr w:type="gramStart"/>
      <w:r w:rsidRPr="0037335B">
        <w:rPr>
          <w:rStyle w:val="92"/>
          <w:rFonts w:ascii="Times New Roman" w:hAnsi="Times New Roman" w:cs="Times New Roman"/>
          <w:sz w:val="28"/>
          <w:szCs w:val="28"/>
        </w:rPr>
        <w:t>природно- ресурсного</w:t>
      </w:r>
      <w:proofErr w:type="gramEnd"/>
      <w:r w:rsidRPr="0037335B">
        <w:rPr>
          <w:rStyle w:val="92"/>
          <w:rFonts w:ascii="Times New Roman" w:hAnsi="Times New Roman" w:cs="Times New Roman"/>
          <w:sz w:val="28"/>
          <w:szCs w:val="28"/>
        </w:rPr>
        <w:t xml:space="preserve"> потенциала, населения и хозяйства. Отрасли 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lastRenderedPageBreak/>
        <w:t>международной специали</w:t>
      </w:r>
      <w:r w:rsidRPr="0037335B">
        <w:rPr>
          <w:rStyle w:val="92"/>
          <w:rFonts w:ascii="Times New Roman" w:hAnsi="Times New Roman" w:cs="Times New Roman"/>
          <w:sz w:val="28"/>
          <w:szCs w:val="28"/>
        </w:rPr>
        <w:softHyphen/>
        <w:t>зации. Территориальная структура хозяйства. Интеграционные группировки.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120"/>
        <w:contextualSpacing/>
        <w:rPr>
          <w:rFonts w:ascii="Times New Roman" w:hAnsi="Times New Roman" w:cs="Times New Roman"/>
          <w:sz w:val="28"/>
          <w:szCs w:val="28"/>
        </w:rPr>
      </w:pPr>
      <w:bookmarkStart w:id="21" w:name="bookmark23"/>
      <w:r w:rsidRPr="0037335B">
        <w:rPr>
          <w:rStyle w:val="4c"/>
          <w:rFonts w:ascii="Times New Roman" w:hAnsi="Times New Roman" w:cs="Times New Roman"/>
          <w:sz w:val="28"/>
          <w:szCs w:val="28"/>
        </w:rPr>
        <w:t>География населения и хозяйства Северной Америки</w:t>
      </w:r>
      <w:bookmarkEnd w:id="21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Место и роль Северной Америки в мире. Особенности географического положе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ния региона. История формирования его политической карты. Характерные черты природно-ресурсного потенциала, населения и хозяйства. Отрасли международной специализации.</w:t>
      </w:r>
    </w:p>
    <w:p w:rsidR="00E903DD" w:rsidRPr="0037335B" w:rsidRDefault="00B26D34" w:rsidP="0037335B">
      <w:pPr>
        <w:pStyle w:val="15"/>
        <w:shd w:val="clear" w:color="auto" w:fill="auto"/>
        <w:spacing w:after="216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США. Условия их формирования и развития. Особенности политической системы. Природно-ресурсный потенциал, население, ведущие отрасли хозяйства и экономи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ческие районы.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22" w:name="bookmark24"/>
      <w:r w:rsidRPr="0037335B">
        <w:rPr>
          <w:rStyle w:val="4c"/>
          <w:rFonts w:ascii="Times New Roman" w:hAnsi="Times New Roman" w:cs="Times New Roman"/>
          <w:sz w:val="28"/>
          <w:szCs w:val="28"/>
        </w:rPr>
        <w:t>География населения и хозяйства Латинской Америки</w:t>
      </w:r>
      <w:bookmarkEnd w:id="22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 xml:space="preserve">Место и роль Латинской Америки в мире. Особенности географического положения региона. История формирования его политической карты. Характерные черты </w:t>
      </w:r>
      <w:proofErr w:type="gramStart"/>
      <w:r w:rsidRPr="0037335B">
        <w:rPr>
          <w:rStyle w:val="102"/>
          <w:rFonts w:ascii="Times New Roman" w:hAnsi="Times New Roman" w:cs="Times New Roman"/>
          <w:sz w:val="28"/>
          <w:szCs w:val="28"/>
        </w:rPr>
        <w:t>природно- ресурсного</w:t>
      </w:r>
      <w:proofErr w:type="gramEnd"/>
      <w:r w:rsidRPr="0037335B">
        <w:rPr>
          <w:rStyle w:val="102"/>
          <w:rFonts w:ascii="Times New Roman" w:hAnsi="Times New Roman" w:cs="Times New Roman"/>
          <w:sz w:val="28"/>
          <w:szCs w:val="28"/>
        </w:rPr>
        <w:t xml:space="preserve"> потенциала, населения и хозяйства. Отрасли международной специализации. Территориальная структура хозяйства. Интеграционные группировки.</w:t>
      </w:r>
    </w:p>
    <w:p w:rsidR="00E903DD" w:rsidRPr="0037335B" w:rsidRDefault="00B26D34" w:rsidP="0037335B">
      <w:pPr>
        <w:pStyle w:val="15"/>
        <w:shd w:val="clear" w:color="auto" w:fill="auto"/>
        <w:spacing w:after="336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Бразилия и Мексика как ведущие страны Латинской Америки. Условия их фор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мирования и развития. Особенности политической системы. Природно-ресурсный по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тенциал, население, ведущие отрасли хозяйства и их территориальная структура.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after="153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23" w:name="bookmark25"/>
      <w:r w:rsidRPr="0037335B">
        <w:rPr>
          <w:rStyle w:val="4c"/>
          <w:rFonts w:ascii="Times New Roman" w:hAnsi="Times New Roman" w:cs="Times New Roman"/>
          <w:sz w:val="28"/>
          <w:szCs w:val="28"/>
        </w:rPr>
        <w:t>География населения и хозяйства Австралии и Океании</w:t>
      </w:r>
      <w:bookmarkEnd w:id="23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Место и роль Австралии и Океании в мире. Особенности географического по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ложения региона. История формирования его политической карты. Особенности природно-ресурсного потенциала, населения и хозяйства. Отраслевая и территори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альная структура хозяйства Австралии и Новой Зеландии.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Установление взаимосвязей между природно-ресурсным потенциалом различных территорий и размещением населения и хозяйства.</w:t>
      </w:r>
    </w:p>
    <w:p w:rsidR="00E903DD" w:rsidRPr="0037335B" w:rsidRDefault="00B26D34" w:rsidP="0037335B">
      <w:pPr>
        <w:pStyle w:val="40"/>
        <w:shd w:val="clear" w:color="auto" w:fill="auto"/>
        <w:spacing w:before="0" w:after="32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d"/>
          <w:rFonts w:ascii="Times New Roman" w:hAnsi="Times New Roman" w:cs="Times New Roman"/>
          <w:sz w:val="28"/>
          <w:szCs w:val="28"/>
        </w:rPr>
        <w:t>Составление комплексной экономико-географической характеристики стран и регионов мира.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after="144" w:line="276" w:lineRule="auto"/>
        <w:ind w:right="20"/>
        <w:contextualSpacing/>
        <w:rPr>
          <w:rFonts w:ascii="Times New Roman" w:hAnsi="Times New Roman" w:cs="Times New Roman"/>
        </w:rPr>
      </w:pPr>
      <w:bookmarkStart w:id="24" w:name="bookmark26"/>
      <w:r w:rsidRPr="0037335B">
        <w:rPr>
          <w:rStyle w:val="37"/>
          <w:rFonts w:ascii="Times New Roman" w:hAnsi="Times New Roman" w:cs="Times New Roman"/>
        </w:rPr>
        <w:lastRenderedPageBreak/>
        <w:t>7. Россия в современном мире</w:t>
      </w:r>
      <w:bookmarkEnd w:id="24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Россия на политической карте мира. Изменение географического, геополитиче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ского и геоэкономического положения России на рубеже XX — XXI веков. Характе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ристика современного этапа социально-экономического развития.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Место России в мировом хозяйстве и международном географическом разделении труда. Ее участие в международной торговле товарами и других формах внешнеэко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номических связей. Особенности территориальной структуры хозяйства. География отраслей международной специализации.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right="2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d"/>
          <w:rFonts w:ascii="Times New Roman" w:hAnsi="Times New Roman" w:cs="Times New Roman"/>
          <w:sz w:val="28"/>
          <w:szCs w:val="28"/>
        </w:rPr>
        <w:t>Оценка современного геополитического и геоэкономического положения России.</w:t>
      </w:r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Определение роли Росс</w:t>
      </w:r>
      <w:proofErr w:type="gramStart"/>
      <w:r w:rsidRPr="0037335B">
        <w:rPr>
          <w:rStyle w:val="102"/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37335B">
        <w:rPr>
          <w:rStyle w:val="102"/>
          <w:rFonts w:ascii="Times New Roman" w:hAnsi="Times New Roman" w:cs="Times New Roman"/>
          <w:sz w:val="28"/>
          <w:szCs w:val="28"/>
        </w:rPr>
        <w:t xml:space="preserve"> отдельных регионов в международном географиче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ском разделении труда.</w:t>
      </w: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d"/>
          <w:rFonts w:ascii="Times New Roman" w:hAnsi="Times New Roman" w:cs="Times New Roman"/>
          <w:sz w:val="28"/>
          <w:szCs w:val="28"/>
        </w:rPr>
        <w:t>Определение отраслевой и территориальной структуры внешней торговли товарами России.</w:t>
      </w:r>
    </w:p>
    <w:p w:rsidR="00E903DD" w:rsidRPr="0037335B" w:rsidRDefault="00B26D34" w:rsidP="0037335B">
      <w:pPr>
        <w:pStyle w:val="40"/>
        <w:shd w:val="clear" w:color="auto" w:fill="auto"/>
        <w:spacing w:before="0" w:after="272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d"/>
          <w:rFonts w:ascii="Times New Roman" w:hAnsi="Times New Roman" w:cs="Times New Roman"/>
          <w:sz w:val="28"/>
          <w:szCs w:val="28"/>
        </w:rPr>
        <w:t>Составление карт (картосхем) внешнеторговых связей России.</w:t>
      </w:r>
    </w:p>
    <w:p w:rsidR="00E903DD" w:rsidRPr="0037335B" w:rsidRDefault="00B26D34" w:rsidP="0037335B">
      <w:pPr>
        <w:pStyle w:val="34"/>
        <w:keepNext/>
        <w:keepLines/>
        <w:shd w:val="clear" w:color="auto" w:fill="auto"/>
        <w:spacing w:before="0" w:line="276" w:lineRule="auto"/>
        <w:ind w:right="20"/>
        <w:contextualSpacing/>
        <w:rPr>
          <w:rFonts w:ascii="Times New Roman" w:hAnsi="Times New Roman" w:cs="Times New Roman"/>
        </w:rPr>
      </w:pPr>
      <w:bookmarkStart w:id="25" w:name="bookmark27"/>
      <w:r w:rsidRPr="0037335B">
        <w:rPr>
          <w:rStyle w:val="37"/>
          <w:rFonts w:ascii="Times New Roman" w:hAnsi="Times New Roman" w:cs="Times New Roman"/>
        </w:rPr>
        <w:t>8. Географические аспекты современных глобальных проблем человечества</w:t>
      </w:r>
      <w:bookmarkEnd w:id="25"/>
    </w:p>
    <w:p w:rsidR="00E903DD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Глобальные проблемы человечества. Сырьевая, энергетическая, демографическая, продовольственная и экологическая проблемы как особо приоритетные, возможные пути их решения. Проблема преодоления отсталости развивающихся стран. Роль географии в решении глобальных проблем человечества.</w:t>
      </w:r>
    </w:p>
    <w:p w:rsidR="00E903DD" w:rsidRPr="0037335B" w:rsidRDefault="00B26D34" w:rsidP="0037335B">
      <w:pPr>
        <w:pStyle w:val="110"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430EE4" w:rsidRPr="0037335B" w:rsidRDefault="00B26D34" w:rsidP="0037335B">
      <w:pPr>
        <w:pStyle w:val="15"/>
        <w:shd w:val="clear" w:color="auto" w:fill="auto"/>
        <w:spacing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02"/>
          <w:rFonts w:ascii="Times New Roman" w:hAnsi="Times New Roman" w:cs="Times New Roman"/>
          <w:sz w:val="28"/>
          <w:szCs w:val="28"/>
        </w:rPr>
        <w:t>Использование географических карт для выявления регионов с неблагоприятной экологической ситуацией, а также географических аспектов других глобальных про</w:t>
      </w:r>
      <w:r w:rsidRPr="0037335B">
        <w:rPr>
          <w:rStyle w:val="102"/>
          <w:rFonts w:ascii="Times New Roman" w:hAnsi="Times New Roman" w:cs="Times New Roman"/>
          <w:sz w:val="28"/>
          <w:szCs w:val="28"/>
        </w:rPr>
        <w:softHyphen/>
        <w:t>блем человечества.</w:t>
      </w:r>
    </w:p>
    <w:p w:rsidR="00430EE4" w:rsidRPr="0037335B" w:rsidRDefault="00430EE4" w:rsidP="0037335B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903DD" w:rsidRPr="0037335B" w:rsidRDefault="00B26D34" w:rsidP="0037335B">
      <w:pPr>
        <w:pStyle w:val="40"/>
        <w:shd w:val="clear" w:color="auto" w:fill="auto"/>
        <w:spacing w:before="0" w:after="0" w:line="276" w:lineRule="auto"/>
        <w:ind w:left="280" w:right="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4e"/>
          <w:rFonts w:ascii="Times New Roman" w:hAnsi="Times New Roman" w:cs="Times New Roman"/>
          <w:sz w:val="28"/>
          <w:szCs w:val="28"/>
        </w:rPr>
        <w:t>Выявление и оценка важнейших международных событий и ситуаций, связан</w:t>
      </w:r>
      <w:r w:rsidRPr="0037335B">
        <w:rPr>
          <w:rStyle w:val="4e"/>
          <w:rFonts w:ascii="Times New Roman" w:hAnsi="Times New Roman" w:cs="Times New Roman"/>
          <w:sz w:val="28"/>
          <w:szCs w:val="28"/>
        </w:rPr>
        <w:softHyphen/>
        <w:t>ных с глобальными проблемами человечества.</w:t>
      </w:r>
    </w:p>
    <w:p w:rsidR="00E903DD" w:rsidRPr="0037335B" w:rsidRDefault="00B26D34" w:rsidP="0037335B">
      <w:pPr>
        <w:pStyle w:val="48"/>
        <w:keepNext/>
        <w:keepLines/>
        <w:shd w:val="clear" w:color="auto" w:fill="auto"/>
        <w:spacing w:before="0" w:line="276" w:lineRule="auto"/>
        <w:ind w:left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6" w:name="bookmark28"/>
      <w:r w:rsidRPr="0037335B">
        <w:rPr>
          <w:rStyle w:val="4f"/>
          <w:rFonts w:ascii="Times New Roman" w:hAnsi="Times New Roman" w:cs="Times New Roman"/>
          <w:sz w:val="28"/>
          <w:szCs w:val="28"/>
        </w:rPr>
        <w:t xml:space="preserve">Примерные темы рефератов (докладов) и </w:t>
      </w:r>
      <w:proofErr w:type="gramStart"/>
      <w:r w:rsidRPr="0037335B">
        <w:rPr>
          <w:rStyle w:val="4f"/>
          <w:rFonts w:ascii="Times New Roman" w:hAnsi="Times New Roman" w:cs="Times New Roman"/>
          <w:sz w:val="28"/>
          <w:szCs w:val="28"/>
        </w:rPr>
        <w:t>индивидуальных проектов</w:t>
      </w:r>
      <w:bookmarkEnd w:id="26"/>
      <w:proofErr w:type="gramEnd"/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Новейшие изменения политической карты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Особенности распределения различных видов минеральных ресурсов по регио</w:t>
      </w:r>
      <w:r w:rsidRPr="0037335B">
        <w:rPr>
          <w:rStyle w:val="116"/>
          <w:rFonts w:ascii="Times New Roman" w:hAnsi="Times New Roman" w:cs="Times New Roman"/>
          <w:sz w:val="28"/>
          <w:szCs w:val="28"/>
        </w:rPr>
        <w:softHyphen/>
        <w:t>нам и странам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Типы природопользования в различных регионах и странах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lastRenderedPageBreak/>
        <w:t>Особенности современного воспроизводства мирового населения.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Демографическая политика в Китае и Индии: цели, методы, результаты.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Качество жизни населения в различных странах и регионах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Языки народов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Современные международные миграции населения.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Особенности урбанизации в развивающихся странах.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Размещение «сверхгородов» по регионам и странам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Ведущие мировые и региональные экономические интеграционные группировки.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82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«Мировые» города и их роль в современном развитии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Ведущие мировые районы плантационного растениеводства и товарного жи</w:t>
      </w:r>
      <w:r w:rsidRPr="0037335B">
        <w:rPr>
          <w:rStyle w:val="116"/>
          <w:rFonts w:ascii="Times New Roman" w:hAnsi="Times New Roman" w:cs="Times New Roman"/>
          <w:sz w:val="28"/>
          <w:szCs w:val="28"/>
        </w:rPr>
        <w:softHyphen/>
        <w:t>вотноводства.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Изменение территориальной структуры мировой добычи нефти и природного газа.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Крупнейшие автомобилестроительные компании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Современный географический рисунок мирового морского портового хозяй</w:t>
      </w:r>
      <w:r w:rsidRPr="0037335B">
        <w:rPr>
          <w:rStyle w:val="116"/>
          <w:rFonts w:ascii="Times New Roman" w:hAnsi="Times New Roman" w:cs="Times New Roman"/>
          <w:sz w:val="28"/>
          <w:szCs w:val="28"/>
        </w:rPr>
        <w:softHyphen/>
        <w:t>ства.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Международный туризм в различных странах и регионах мира.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82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«Горячие точки» на карте Зарубежной Европы.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Запад и Восток Германии сегодня.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 xml:space="preserve">Этнолингвистический и религиозный состав населения </w:t>
      </w:r>
      <w:proofErr w:type="spellStart"/>
      <w:r w:rsidRPr="0037335B">
        <w:rPr>
          <w:rStyle w:val="116"/>
          <w:rFonts w:ascii="Times New Roman" w:hAnsi="Times New Roman" w:cs="Times New Roman"/>
          <w:sz w:val="28"/>
          <w:szCs w:val="28"/>
        </w:rPr>
        <w:t>субрегионов</w:t>
      </w:r>
      <w:proofErr w:type="spellEnd"/>
      <w:r w:rsidRPr="0037335B">
        <w:rPr>
          <w:rStyle w:val="116"/>
          <w:rFonts w:ascii="Times New Roman" w:hAnsi="Times New Roman" w:cs="Times New Roman"/>
          <w:sz w:val="28"/>
          <w:szCs w:val="28"/>
        </w:rPr>
        <w:t xml:space="preserve"> Зарубежной Азии.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Экономические реформы в Японии, Южной Корее и Китае.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Особенности политической карты Африки.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63"/>
        </w:tabs>
        <w:spacing w:line="276" w:lineRule="auto"/>
        <w:ind w:left="560" w:right="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Типы воспроизводства населения, показатели качества жизни населения и уро</w:t>
      </w:r>
      <w:r w:rsidRPr="0037335B">
        <w:rPr>
          <w:rStyle w:val="116"/>
          <w:rFonts w:ascii="Times New Roman" w:hAnsi="Times New Roman" w:cs="Times New Roman"/>
          <w:sz w:val="28"/>
          <w:szCs w:val="28"/>
        </w:rPr>
        <w:softHyphen/>
        <w:t>вень урбанизации в странах Африки.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Американская нация: от «плавильного котла» к «миске с салатом».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Географический рисунок хозяйства США.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Расово-этнический состав населения стран Латинской Америки.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Отрасли международной хозяйственной специализации Австралии.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Особенности современного экономико-географического положения России.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Внешняя торговля товарами России.</w:t>
      </w:r>
    </w:p>
    <w:p w:rsidR="00E903DD" w:rsidRPr="0037335B" w:rsidRDefault="00B26D34" w:rsidP="0037335B">
      <w:pPr>
        <w:pStyle w:val="15"/>
        <w:numPr>
          <w:ilvl w:val="0"/>
          <w:numId w:val="3"/>
        </w:numPr>
        <w:shd w:val="clear" w:color="auto" w:fill="auto"/>
        <w:tabs>
          <w:tab w:val="left" w:pos="558"/>
        </w:tabs>
        <w:spacing w:line="276" w:lineRule="auto"/>
        <w:ind w:left="560" w:hanging="280"/>
        <w:contextualSpacing/>
        <w:jc w:val="left"/>
        <w:rPr>
          <w:rStyle w:val="116"/>
          <w:rFonts w:ascii="Times New Roman" w:hAnsi="Times New Roman" w:cs="Times New Roman"/>
          <w:sz w:val="28"/>
          <w:szCs w:val="28"/>
        </w:rPr>
      </w:pPr>
      <w:r w:rsidRPr="0037335B">
        <w:rPr>
          <w:rStyle w:val="116"/>
          <w:rFonts w:ascii="Times New Roman" w:hAnsi="Times New Roman" w:cs="Times New Roman"/>
          <w:sz w:val="28"/>
          <w:szCs w:val="28"/>
        </w:rPr>
        <w:t>Глобальная проблема изменения климата.</w:t>
      </w:r>
    </w:p>
    <w:p w:rsidR="003019E2" w:rsidRPr="0037335B" w:rsidRDefault="003019E2" w:rsidP="0037335B">
      <w:pPr>
        <w:pStyle w:val="15"/>
        <w:shd w:val="clear" w:color="auto" w:fill="auto"/>
        <w:tabs>
          <w:tab w:val="left" w:pos="558"/>
        </w:tabs>
        <w:spacing w:line="276" w:lineRule="auto"/>
        <w:ind w:firstLine="0"/>
        <w:contextualSpacing/>
        <w:jc w:val="left"/>
        <w:rPr>
          <w:rFonts w:ascii="Times New Roman" w:hAnsi="Times New Roman" w:cs="Times New Roman"/>
          <w:sz w:val="28"/>
          <w:szCs w:val="28"/>
        </w:rPr>
        <w:sectPr w:rsidR="003019E2" w:rsidRPr="0037335B">
          <w:footerReference w:type="default" r:id="rId10"/>
          <w:pgSz w:w="11905" w:h="16837"/>
          <w:pgMar w:top="1132" w:right="1289" w:bottom="1419" w:left="1688" w:header="0" w:footer="3" w:gutter="0"/>
          <w:cols w:space="720"/>
          <w:noEndnote/>
          <w:titlePg/>
          <w:docGrid w:linePitch="360"/>
        </w:sectPr>
      </w:pPr>
    </w:p>
    <w:p w:rsidR="003019E2" w:rsidRPr="0037335B" w:rsidRDefault="003019E2" w:rsidP="0037335B">
      <w:pPr>
        <w:pStyle w:val="26"/>
        <w:keepNext/>
        <w:keepLines/>
        <w:shd w:val="clear" w:color="auto" w:fill="auto"/>
        <w:spacing w:after="0" w:line="276" w:lineRule="auto"/>
        <w:ind w:left="1620"/>
        <w:contextualSpacing/>
        <w:rPr>
          <w:rStyle w:val="28"/>
          <w:rFonts w:ascii="Times New Roman" w:hAnsi="Times New Roman" w:cs="Times New Roman"/>
          <w:sz w:val="28"/>
          <w:szCs w:val="28"/>
        </w:rPr>
      </w:pPr>
      <w:bookmarkStart w:id="27" w:name="bookmark29"/>
    </w:p>
    <w:bookmarkEnd w:id="27"/>
    <w:p w:rsidR="00A51057" w:rsidRDefault="00A51057" w:rsidP="0037335B">
      <w:pPr>
        <w:pStyle w:val="af3"/>
        <w:spacing w:line="276" w:lineRule="auto"/>
        <w:contextualSpacing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</w:p>
    <w:p w:rsidR="00A51057" w:rsidRDefault="00A51057" w:rsidP="0037335B">
      <w:pPr>
        <w:pStyle w:val="af3"/>
        <w:spacing w:line="276" w:lineRule="auto"/>
        <w:contextualSpacing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</w:p>
    <w:p w:rsidR="00E903DD" w:rsidRPr="0037335B" w:rsidRDefault="00D30723" w:rsidP="0037335B">
      <w:pPr>
        <w:pStyle w:val="af3"/>
        <w:spacing w:line="276" w:lineRule="auto"/>
        <w:contextualSpacing/>
        <w:jc w:val="center"/>
        <w:rPr>
          <w:rStyle w:val="28"/>
          <w:rFonts w:ascii="Times New Roman" w:hAnsi="Times New Roman" w:cs="Times New Roman"/>
          <w:b/>
          <w:sz w:val="28"/>
          <w:szCs w:val="28"/>
        </w:rPr>
      </w:pPr>
      <w:r w:rsidRPr="0037335B">
        <w:rPr>
          <w:rStyle w:val="28"/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</w:p>
    <w:p w:rsidR="003019E2" w:rsidRPr="0037335B" w:rsidRDefault="003019E2" w:rsidP="0037335B">
      <w:pPr>
        <w:pStyle w:val="26"/>
        <w:keepNext/>
        <w:keepLines/>
        <w:shd w:val="clear" w:color="auto" w:fill="auto"/>
        <w:spacing w:after="0" w:line="276" w:lineRule="auto"/>
        <w:ind w:left="1620"/>
        <w:contextualSpacing/>
        <w:rPr>
          <w:rFonts w:ascii="Times New Roman" w:hAnsi="Times New Roman" w:cs="Times New Roman"/>
          <w:sz w:val="28"/>
          <w:szCs w:val="28"/>
        </w:rPr>
      </w:pPr>
    </w:p>
    <w:p w:rsidR="00E903DD" w:rsidRPr="0037335B" w:rsidRDefault="00B26D34" w:rsidP="006F0E6E">
      <w:pPr>
        <w:pStyle w:val="15"/>
        <w:shd w:val="clear" w:color="auto" w:fill="auto"/>
        <w:spacing w:line="276" w:lineRule="auto"/>
        <w:ind w:right="20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37335B">
        <w:rPr>
          <w:rStyle w:val="12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«Гео</w:t>
      </w:r>
      <w:r w:rsidRPr="0037335B">
        <w:rPr>
          <w:rStyle w:val="12"/>
          <w:rFonts w:ascii="Times New Roman" w:hAnsi="Times New Roman" w:cs="Times New Roman"/>
          <w:sz w:val="28"/>
          <w:szCs w:val="28"/>
        </w:rPr>
        <w:softHyphen/>
        <w:t>графия» в пределах освоения ОПОП СПО на базе основного общего образования с получением среднего общего образования максимальная учебная нагрузка студентов составляет</w:t>
      </w:r>
      <w:r w:rsidR="0050450E" w:rsidRPr="0037335B">
        <w:rPr>
          <w:rStyle w:val="12"/>
          <w:rFonts w:ascii="Times New Roman" w:hAnsi="Times New Roman" w:cs="Times New Roman"/>
          <w:sz w:val="28"/>
          <w:szCs w:val="28"/>
        </w:rPr>
        <w:t xml:space="preserve"> 129 часов, из них </w:t>
      </w:r>
      <w:r w:rsidRPr="0037335B">
        <w:rPr>
          <w:rStyle w:val="12"/>
          <w:rFonts w:ascii="Times New Roman" w:hAnsi="Times New Roman" w:cs="Times New Roman"/>
          <w:sz w:val="28"/>
          <w:szCs w:val="28"/>
        </w:rPr>
        <w:t>ауди</w:t>
      </w:r>
      <w:r w:rsidRPr="0037335B">
        <w:rPr>
          <w:rStyle w:val="12"/>
          <w:rFonts w:ascii="Times New Roman" w:hAnsi="Times New Roman" w:cs="Times New Roman"/>
          <w:sz w:val="28"/>
          <w:szCs w:val="28"/>
        </w:rPr>
        <w:softHyphen/>
        <w:t>торная (обязательная) учебная нагрузка, вк</w:t>
      </w:r>
      <w:r w:rsidR="0050450E" w:rsidRPr="0037335B">
        <w:rPr>
          <w:rStyle w:val="12"/>
          <w:rFonts w:ascii="Times New Roman" w:hAnsi="Times New Roman" w:cs="Times New Roman"/>
          <w:sz w:val="28"/>
          <w:szCs w:val="28"/>
        </w:rPr>
        <w:t>лючая практические занятия, — 86 часов</w:t>
      </w:r>
      <w:r w:rsidRPr="0037335B">
        <w:rPr>
          <w:rStyle w:val="12"/>
          <w:rFonts w:ascii="Times New Roman" w:hAnsi="Times New Roman" w:cs="Times New Roman"/>
          <w:sz w:val="28"/>
          <w:szCs w:val="28"/>
        </w:rPr>
        <w:t>; внеаудиторная самостоятельная работа</w:t>
      </w:r>
      <w:r w:rsidR="0050450E" w:rsidRPr="0037335B">
        <w:rPr>
          <w:rStyle w:val="12"/>
          <w:rFonts w:ascii="Times New Roman" w:hAnsi="Times New Roman" w:cs="Times New Roman"/>
          <w:sz w:val="28"/>
          <w:szCs w:val="28"/>
        </w:rPr>
        <w:t xml:space="preserve"> студентов — 43 часа.</w:t>
      </w:r>
    </w:p>
    <w:p w:rsidR="003019E2" w:rsidRDefault="003019E2">
      <w:pPr>
        <w:pStyle w:val="421"/>
        <w:keepNext/>
        <w:keepLines/>
        <w:shd w:val="clear" w:color="auto" w:fill="auto"/>
        <w:spacing w:after="184" w:line="280" w:lineRule="exact"/>
        <w:ind w:left="2020"/>
        <w:rPr>
          <w:rStyle w:val="424"/>
          <w:rFonts w:ascii="Times New Roman" w:hAnsi="Times New Roman" w:cs="Times New Roman"/>
        </w:rPr>
      </w:pPr>
      <w:bookmarkStart w:id="28" w:name="bookmark30"/>
    </w:p>
    <w:p w:rsidR="00E903DD" w:rsidRPr="00513893" w:rsidRDefault="00513893" w:rsidP="00AE7561">
      <w:pPr>
        <w:pStyle w:val="421"/>
        <w:keepNext/>
        <w:keepLines/>
        <w:shd w:val="clear" w:color="auto" w:fill="auto"/>
        <w:spacing w:after="184" w:line="280" w:lineRule="exact"/>
        <w:ind w:left="2020"/>
        <w:rPr>
          <w:rFonts w:ascii="Times New Roman" w:hAnsi="Times New Roman" w:cs="Times New Roman"/>
        </w:rPr>
      </w:pPr>
      <w:r>
        <w:rPr>
          <w:rStyle w:val="424"/>
          <w:rFonts w:ascii="Times New Roman" w:hAnsi="Times New Roman" w:cs="Times New Roman"/>
        </w:rPr>
        <w:t xml:space="preserve">ТЕМАТИЧЕСКИЙ  </w:t>
      </w:r>
      <w:r w:rsidR="00B26D34" w:rsidRPr="00F94E15">
        <w:rPr>
          <w:rStyle w:val="424"/>
          <w:rFonts w:ascii="Times New Roman" w:hAnsi="Times New Roman" w:cs="Times New Roman"/>
        </w:rPr>
        <w:t>ПЛАН</w:t>
      </w:r>
      <w:bookmarkEnd w:id="28"/>
    </w:p>
    <w:tbl>
      <w:tblPr>
        <w:tblW w:w="908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523"/>
        <w:gridCol w:w="1559"/>
      </w:tblGrid>
      <w:tr w:rsidR="005850B4" w:rsidRPr="00F86341" w:rsidTr="001137A0">
        <w:trPr>
          <w:trHeight w:val="699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0B4" w:rsidRPr="00F86341" w:rsidRDefault="005850B4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0B4" w:rsidRPr="00F86341" w:rsidRDefault="005850B4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B0763A" w:rsidRPr="00F86341" w:rsidTr="001137A0">
        <w:trPr>
          <w:trHeight w:val="264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893" w:rsidRPr="00F86341" w:rsidRDefault="00513893" w:rsidP="00782C8B">
            <w:pPr>
              <w:pStyle w:val="90"/>
              <w:shd w:val="clear" w:color="auto" w:fill="auto"/>
              <w:spacing w:before="20" w:after="20" w:line="197" w:lineRule="exact"/>
              <w:ind w:left="57" w:right="57"/>
              <w:jc w:val="center"/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B0763A" w:rsidRPr="00F86341" w:rsidRDefault="00B0763A" w:rsidP="00782C8B">
            <w:pPr>
              <w:pStyle w:val="90"/>
              <w:shd w:val="clear" w:color="auto" w:fill="auto"/>
              <w:spacing w:before="20" w:after="20" w:line="197" w:lineRule="exact"/>
              <w:ind w:left="57" w:right="57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63A" w:rsidRPr="00F86341" w:rsidRDefault="00B0763A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B0763A" w:rsidRPr="00F86341" w:rsidTr="001137A0">
        <w:trPr>
          <w:trHeight w:val="551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B0763A" w:rsidP="00782C8B">
            <w:pPr>
              <w:pStyle w:val="90"/>
              <w:shd w:val="clear" w:color="auto" w:fill="auto"/>
              <w:spacing w:before="20" w:after="20" w:line="221" w:lineRule="exact"/>
              <w:ind w:left="57" w:right="57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Введение.</w:t>
            </w:r>
          </w:p>
          <w:p w:rsidR="00B0763A" w:rsidRPr="00F86341" w:rsidRDefault="00B0763A" w:rsidP="00782C8B">
            <w:pPr>
              <w:pStyle w:val="90"/>
              <w:shd w:val="clear" w:color="auto" w:fill="auto"/>
              <w:spacing w:before="20" w:after="20" w:line="221" w:lineRule="exact"/>
              <w:ind w:left="57" w:right="57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1. Источники географической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5850B4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0763A" w:rsidRPr="00F86341" w:rsidTr="001137A0">
        <w:trPr>
          <w:trHeight w:val="374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B0763A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2. Политическое устройство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5850B4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763A" w:rsidRPr="00F86341" w:rsidTr="001137A0">
        <w:trPr>
          <w:trHeight w:val="310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B0763A" w:rsidP="00782C8B">
            <w:pPr>
              <w:pStyle w:val="90"/>
              <w:shd w:val="clear" w:color="auto" w:fill="auto"/>
              <w:spacing w:before="20" w:after="20" w:line="221" w:lineRule="exact"/>
              <w:ind w:left="57" w:right="57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3. География мировых природных ресурсов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5850B4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763A" w:rsidRPr="00F86341" w:rsidTr="001137A0">
        <w:trPr>
          <w:trHeight w:val="394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B0763A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4. География населения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5850B4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0763A" w:rsidRPr="00F86341" w:rsidTr="001137A0">
        <w:trPr>
          <w:trHeight w:val="589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B0763A" w:rsidP="00782C8B">
            <w:pPr>
              <w:pStyle w:val="90"/>
              <w:shd w:val="clear" w:color="auto" w:fill="auto"/>
              <w:spacing w:before="20" w:after="20" w:line="221" w:lineRule="exact"/>
              <w:ind w:left="57" w:right="57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86341">
              <w:rPr>
                <w:rStyle w:val="93"/>
                <w:rFonts w:ascii="Times New Roman" w:hAnsi="Times New Roman" w:cs="Times New Roman"/>
                <w:b w:val="0"/>
                <w:sz w:val="24"/>
                <w:szCs w:val="24"/>
              </w:rPr>
              <w:t>5. Мировое хозяйство</w:t>
            </w:r>
          </w:p>
          <w:p w:rsidR="00B0763A" w:rsidRPr="00F86341" w:rsidRDefault="00B0763A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Современные особенности развития мирового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1B21D7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0763A" w:rsidRPr="00F86341" w:rsidTr="001137A0">
        <w:trPr>
          <w:trHeight w:val="271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B0763A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География отраслей первичной сферы мирового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1B21D7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0763A" w:rsidRPr="00F86341" w:rsidTr="001137A0">
        <w:trPr>
          <w:trHeight w:val="262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B0763A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География отраслей вторичной сферы мирового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5850B4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0763A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B0763A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left"/>
              <w:rPr>
                <w:rStyle w:val="54"/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4"/>
                <w:rFonts w:ascii="Times New Roman" w:hAnsi="Times New Roman" w:cs="Times New Roman"/>
                <w:sz w:val="24"/>
                <w:szCs w:val="24"/>
              </w:rPr>
              <w:t>География отраслей третичной сферы мирового хозяйства</w:t>
            </w:r>
          </w:p>
          <w:p w:rsidR="004B663F" w:rsidRPr="00F86341" w:rsidRDefault="004B663F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63A" w:rsidRPr="00F86341" w:rsidRDefault="005850B4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21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6. Регионы мира</w:t>
            </w:r>
          </w:p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Зарубежной Европы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16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Зарубежной Азии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Африки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Северной Америки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21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Латинской Америки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47216" w:rsidRPr="00F86341" w:rsidTr="001137A0">
        <w:trPr>
          <w:trHeight w:val="381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16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Австралии и Океании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47216" w:rsidRPr="00F86341" w:rsidTr="001137A0">
        <w:trPr>
          <w:trHeight w:val="381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7. Россия в современном мире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47216" w:rsidRPr="00F86341" w:rsidTr="001137A0">
        <w:trPr>
          <w:trHeight w:val="381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21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8. Географические аспекты современных глобальных проблем человечества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16" w:lineRule="exact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 xml:space="preserve">Подготовка докладов, рефератов, </w:t>
            </w:r>
            <w:proofErr w:type="gramStart"/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индивидуального проекта</w:t>
            </w:r>
            <w:proofErr w:type="gramEnd"/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 xml:space="preserve"> с исполь</w:t>
            </w: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зованием информационных техно</w:t>
            </w:r>
            <w:r w:rsidRPr="00F8634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логий и др.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121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122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дифференцированного зачета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50"/>
              <w:shd w:val="clear" w:color="auto" w:fill="auto"/>
              <w:spacing w:before="20" w:after="2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16" w:rsidRPr="00F86341" w:rsidTr="001137A0">
        <w:trPr>
          <w:trHeight w:val="393"/>
        </w:trPr>
        <w:tc>
          <w:tcPr>
            <w:tcW w:w="7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7216" w:rsidRPr="00F86341" w:rsidRDefault="00D47216" w:rsidP="00782C8B">
            <w:pPr>
              <w:pStyle w:val="90"/>
              <w:shd w:val="clear" w:color="auto" w:fill="auto"/>
              <w:spacing w:before="20" w:after="2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6341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</w:tr>
    </w:tbl>
    <w:p w:rsidR="00E903DD" w:rsidRDefault="00E903DD" w:rsidP="00513893">
      <w:pPr>
        <w:rPr>
          <w:rFonts w:ascii="Times New Roman" w:hAnsi="Times New Roman" w:cs="Times New Roman"/>
          <w:sz w:val="2"/>
          <w:szCs w:val="2"/>
        </w:rPr>
      </w:pPr>
    </w:p>
    <w:p w:rsidR="00513893" w:rsidRPr="00513893" w:rsidRDefault="00513893" w:rsidP="00513893">
      <w:pPr>
        <w:rPr>
          <w:rFonts w:ascii="Times New Roman" w:hAnsi="Times New Roman" w:cs="Times New Roman"/>
          <w:sz w:val="2"/>
          <w:szCs w:val="2"/>
        </w:rPr>
        <w:sectPr w:rsidR="00513893" w:rsidRPr="00513893" w:rsidSect="00D30723">
          <w:type w:val="continuous"/>
          <w:pgSz w:w="11905" w:h="16837"/>
          <w:pgMar w:top="851" w:right="1213" w:bottom="992" w:left="1633" w:header="0" w:footer="6" w:gutter="0"/>
          <w:cols w:space="720"/>
          <w:noEndnote/>
          <w:docGrid w:linePitch="360"/>
        </w:sectPr>
      </w:pPr>
    </w:p>
    <w:p w:rsidR="00E903DD" w:rsidRPr="00513893" w:rsidRDefault="00E903DD" w:rsidP="00201B16">
      <w:pPr>
        <w:pStyle w:val="af"/>
        <w:framePr w:w="10111" w:wrap="notBeside" w:vAnchor="text" w:hAnchor="page" w:x="1006" w:y="-717"/>
        <w:shd w:val="clear" w:color="auto" w:fill="auto"/>
        <w:spacing w:line="180" w:lineRule="exact"/>
        <w:jc w:val="center"/>
        <w:rPr>
          <w:rFonts w:ascii="Times New Roman" w:hAnsi="Times New Roman" w:cs="Times New Roman"/>
        </w:rPr>
      </w:pPr>
    </w:p>
    <w:p w:rsidR="00AE7561" w:rsidRDefault="00B26D34" w:rsidP="00AE7561">
      <w:pPr>
        <w:pStyle w:val="421"/>
        <w:keepNext/>
        <w:keepLines/>
        <w:shd w:val="clear" w:color="auto" w:fill="auto"/>
        <w:spacing w:before="431" w:after="37" w:line="280" w:lineRule="exact"/>
        <w:ind w:left="220"/>
        <w:jc w:val="center"/>
        <w:rPr>
          <w:rStyle w:val="425"/>
          <w:rFonts w:ascii="Times New Roman" w:hAnsi="Times New Roman" w:cs="Times New Roman"/>
          <w:sz w:val="24"/>
          <w:szCs w:val="24"/>
        </w:rPr>
      </w:pPr>
      <w:bookmarkStart w:id="29" w:name="bookmark31"/>
      <w:r w:rsidRPr="00AE7561">
        <w:rPr>
          <w:rStyle w:val="425"/>
          <w:rFonts w:ascii="Times New Roman" w:hAnsi="Times New Roman" w:cs="Times New Roman"/>
          <w:sz w:val="24"/>
          <w:szCs w:val="24"/>
        </w:rPr>
        <w:t xml:space="preserve">ХАРАКТЕРИСТИКА ОСНОВНЫХ ВИДОВ </w:t>
      </w:r>
      <w:proofErr w:type="gramStart"/>
      <w:r w:rsidRPr="00AE7561">
        <w:rPr>
          <w:rStyle w:val="425"/>
          <w:rFonts w:ascii="Times New Roman" w:hAnsi="Times New Roman" w:cs="Times New Roman"/>
          <w:sz w:val="24"/>
          <w:szCs w:val="24"/>
        </w:rPr>
        <w:t>УЧЕБНОЙ</w:t>
      </w:r>
      <w:proofErr w:type="gramEnd"/>
      <w:r w:rsidRPr="00AE7561">
        <w:rPr>
          <w:rStyle w:val="425"/>
          <w:rFonts w:ascii="Times New Roman" w:hAnsi="Times New Roman" w:cs="Times New Roman"/>
          <w:sz w:val="24"/>
          <w:szCs w:val="24"/>
        </w:rPr>
        <w:t xml:space="preserve"> ДЕЯТЕЛЬНОСТИ</w:t>
      </w:r>
      <w:bookmarkStart w:id="30" w:name="bookmark32"/>
      <w:bookmarkEnd w:id="29"/>
      <w:r w:rsidRPr="00AE7561">
        <w:rPr>
          <w:rStyle w:val="425"/>
          <w:rFonts w:ascii="Times New Roman" w:hAnsi="Times New Roman" w:cs="Times New Roman"/>
          <w:sz w:val="24"/>
          <w:szCs w:val="24"/>
        </w:rPr>
        <w:t>СТУДЕНТО</w:t>
      </w:r>
      <w:bookmarkEnd w:id="30"/>
      <w:r w:rsidR="00AE7561">
        <w:rPr>
          <w:rStyle w:val="425"/>
          <w:rFonts w:ascii="Times New Roman" w:hAnsi="Times New Roman" w:cs="Times New Roman"/>
          <w:sz w:val="24"/>
          <w:szCs w:val="24"/>
        </w:rPr>
        <w:t>В</w:t>
      </w:r>
    </w:p>
    <w:p w:rsidR="00F97197" w:rsidRDefault="00F97197" w:rsidP="00AE7561">
      <w:pPr>
        <w:pStyle w:val="421"/>
        <w:keepNext/>
        <w:keepLines/>
        <w:shd w:val="clear" w:color="auto" w:fill="auto"/>
        <w:spacing w:before="431" w:after="37" w:line="280" w:lineRule="exact"/>
        <w:ind w:left="220"/>
        <w:jc w:val="center"/>
        <w:rPr>
          <w:rStyle w:val="425"/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/>
      </w:tblPr>
      <w:tblGrid>
        <w:gridCol w:w="4639"/>
        <w:gridCol w:w="4639"/>
      </w:tblGrid>
      <w:tr w:rsidR="00AE7561" w:rsidTr="00AE7561">
        <w:tc>
          <w:tcPr>
            <w:tcW w:w="4639" w:type="dxa"/>
            <w:vAlign w:val="center"/>
          </w:tcPr>
          <w:p w:rsidR="00AE7561" w:rsidRPr="004B663F" w:rsidRDefault="00AE7561" w:rsidP="00AE7561">
            <w:pPr>
              <w:pStyle w:val="af3"/>
              <w:jc w:val="center"/>
              <w:rPr>
                <w:b/>
              </w:rPr>
            </w:pPr>
            <w:r w:rsidRPr="004B663F"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  <w:t>Содержание обучения</w:t>
            </w:r>
          </w:p>
        </w:tc>
        <w:tc>
          <w:tcPr>
            <w:tcW w:w="4639" w:type="dxa"/>
            <w:vAlign w:val="center"/>
          </w:tcPr>
          <w:p w:rsidR="00AE7561" w:rsidRPr="004B663F" w:rsidRDefault="00AE7561" w:rsidP="00AE7561">
            <w:pPr>
              <w:pStyle w:val="af3"/>
              <w:jc w:val="center"/>
              <w:rPr>
                <w:b/>
              </w:rPr>
            </w:pPr>
            <w:r w:rsidRPr="004B663F"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E7561" w:rsidTr="00AE7561">
        <w:tc>
          <w:tcPr>
            <w:tcW w:w="4639" w:type="dxa"/>
          </w:tcPr>
          <w:p w:rsidR="00AE7561" w:rsidRPr="00F97197" w:rsidRDefault="00AE7561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  <w:t>Введение.</w:t>
            </w:r>
          </w:p>
          <w:p w:rsidR="00AE7561" w:rsidRPr="00F97197" w:rsidRDefault="00AE7561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  <w:t>1. Источники географической информации</w:t>
            </w:r>
          </w:p>
        </w:tc>
        <w:tc>
          <w:tcPr>
            <w:tcW w:w="4639" w:type="dxa"/>
          </w:tcPr>
          <w:p w:rsidR="00AE7561" w:rsidRPr="00AE7561" w:rsidRDefault="00AE7561" w:rsidP="00F97197">
            <w:pPr>
              <w:pStyle w:val="50"/>
              <w:shd w:val="clear" w:color="auto" w:fill="auto"/>
              <w:spacing w:before="0" w:line="276" w:lineRule="auto"/>
              <w:ind w:left="11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Объяснение междисциплинарных связей географии. Название традиционных и новых источников географиче</w:t>
            </w: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ской информации.</w:t>
            </w:r>
          </w:p>
          <w:p w:rsidR="00AE7561" w:rsidRPr="00AE7561" w:rsidRDefault="00AE7561" w:rsidP="00F97197">
            <w:pPr>
              <w:pStyle w:val="50"/>
              <w:shd w:val="clear" w:color="auto" w:fill="auto"/>
              <w:spacing w:before="0" w:line="276" w:lineRule="auto"/>
              <w:ind w:left="11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Демонстрация роли Интернета и геоинформационных си</w:t>
            </w: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стем в изучении географии</w:t>
            </w:r>
          </w:p>
        </w:tc>
      </w:tr>
      <w:tr w:rsidR="00AE7561" w:rsidTr="00AE7561">
        <w:tc>
          <w:tcPr>
            <w:tcW w:w="4639" w:type="dxa"/>
          </w:tcPr>
          <w:p w:rsidR="00AE7561" w:rsidRPr="00F97197" w:rsidRDefault="00AE7561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  <w:t>2. Политическое устройство мира</w:t>
            </w:r>
          </w:p>
        </w:tc>
        <w:tc>
          <w:tcPr>
            <w:tcW w:w="4639" w:type="dxa"/>
          </w:tcPr>
          <w:p w:rsidR="00AE7561" w:rsidRDefault="00AE7561" w:rsidP="00F97197">
            <w:pPr>
              <w:pStyle w:val="50"/>
              <w:shd w:val="clear" w:color="auto" w:fill="auto"/>
              <w:spacing w:before="0" w:line="276" w:lineRule="auto"/>
              <w:ind w:left="119"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мира. Умение приводить примеры и характеризовать современ</w:t>
            </w: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ные межгосударственные конфликты в различных регио</w:t>
            </w:r>
            <w:r w:rsidRPr="00AE7561">
              <w:rPr>
                <w:rStyle w:val="55"/>
                <w:rFonts w:ascii="Times New Roman" w:hAnsi="Times New Roman" w:cs="Times New Roman"/>
                <w:sz w:val="24"/>
                <w:szCs w:val="24"/>
              </w:rPr>
              <w:softHyphen/>
              <w:t>нах мира.</w:t>
            </w:r>
          </w:p>
          <w:p w:rsidR="00AE7561" w:rsidRPr="00AE7561" w:rsidRDefault="00AE7561" w:rsidP="00F97197">
            <w:pPr>
              <w:pStyle w:val="50"/>
              <w:shd w:val="clear" w:color="auto" w:fill="auto"/>
              <w:spacing w:before="0" w:line="276" w:lineRule="auto"/>
              <w:ind w:left="119"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  <w:r w:rsidRPr="00AE756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Выделение стран с </w:t>
            </w:r>
            <w:proofErr w:type="gramStart"/>
            <w:r w:rsidRPr="00AE756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республиканской</w:t>
            </w:r>
            <w:proofErr w:type="gramEnd"/>
            <w:r w:rsidRPr="00AE7561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и монархической формами правления, унитарным и федеративным типами государственного устройства в различных регионах мира. Объяснение различий развитых и развивающихся стран по уровню их социально-экономического развития. Умение приводить примеры и характеризовать различные типы стран по уровню социально-экономического развития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5"/>
                <w:rFonts w:ascii="Times New Roman" w:hAnsi="Times New Roman" w:cs="Times New Roman"/>
                <w:b w:val="0"/>
                <w:sz w:val="24"/>
                <w:szCs w:val="24"/>
              </w:rPr>
              <w:t>3. География мировых природных ресурсов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Объяснение основных направлений </w:t>
            </w:r>
            <w:proofErr w:type="spellStart"/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экологизации</w:t>
            </w:r>
            <w:proofErr w:type="spellEnd"/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 хозяй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ственной деятельности человека. Выделение различных типов природопользования. Определение обеспеченности различными видами природ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ных ресурсов отдельных регионов и стран мира. Умение показывать на карте основные мировые районы добычи различных видов минеральных ресурсов. Умение называть основные направления использования ресурсов Мирового океана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5"/>
                <w:rFonts w:ascii="Times New Roman" w:hAnsi="Times New Roman" w:cs="Times New Roman"/>
                <w:b w:val="0"/>
                <w:sz w:val="24"/>
                <w:szCs w:val="24"/>
              </w:rPr>
              <w:t>4. География населения мира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называть мировую десятку стран с наибольшей численностью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lastRenderedPageBreak/>
              <w:t>Выделение различных типов воспроизводства населения и приведение примеров стран, для которых они характерны. Умение называть основные показатели качества жизни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приводить примеры стран с однородным и наи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более разнородным расовым, этническим и религиозным составом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приводить примеры стран с наибольшей и наи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меньшей средней плотностью населения. Объяснение основных направлений и причин современ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ных международных миграций населения. Умение приводить примеры стран с наибольшей и наи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меньшей долей городского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 xml:space="preserve">Умение показывать на карте мировые «сверхгорода» и </w:t>
            </w:r>
            <w:proofErr w:type="spellStart"/>
            <w:proofErr w:type="gramStart"/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ме-галополисы</w:t>
            </w:r>
            <w:proofErr w:type="spellEnd"/>
            <w:proofErr w:type="gramEnd"/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5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5. Мировое хозяйство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Современные особенности развития мирового хозяйства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давать определение понятий «международное географическое разделение труда», «международная спе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циализация» и «международное кооперирование». Выделение характерных черт современной научно- технической революции.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называть ведущие мировые и региональные эко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номические интеграционные группировки. Умение приводить примеры отраслей различных сфер хо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зяйственной деятельности.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называть наиболее передовые и наиболее отсталые страны мира по уровню их экономического развития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География отраслей первич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ной сферы мирового хозяйства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Выделение характерных черт «зеленой революции». Умение приводить примеры стран, являющихся ведущи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ми мировыми производителями различных видов продук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ции растениеводства и животноводства. Умение называть страны, являющиеся ведущими мировы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 xml:space="preserve">ми производителями различных видов минерального сырья. Умение показывать на карте и характеризовать основные 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lastRenderedPageBreak/>
              <w:t>горнопромышленные и сельскохозяйственные районы мира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Style w:val="9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География отраслей вторич</w:t>
            </w:r>
            <w:r w:rsidRPr="00F97197">
              <w:rPr>
                <w:rStyle w:val="56"/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ной сферы мирового хозяйства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Style w:val="56"/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t>Умение приводить примеры стран, основная часть элек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троэнергии в которых производится на тепловых, гидрав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лических и атомных электростанциях. Умение называть страны, являющиеся ведущими миро</w:t>
            </w:r>
            <w:r w:rsidRPr="00F97197">
              <w:rPr>
                <w:rStyle w:val="56"/>
                <w:rFonts w:ascii="Times New Roman" w:hAnsi="Times New Roman" w:cs="Times New Roman"/>
                <w:sz w:val="24"/>
                <w:szCs w:val="24"/>
              </w:rPr>
              <w:softHyphen/>
              <w:t>выми производителями черных и цветных металлов.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Выделение стран с наиболее высоким уровнем развития машиностроения.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Style w:val="55"/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страны, являющиеся ведущими миро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выми производителями автомобилей, морских невоенных судов, серной кислоты, пластмасс, химических волокон, синтетического каучука, пиломатериалов, бумаги и тканей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География отраслей третич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ной сферы мирового хозяйства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объяснять роль различных видов транспорта при перевозке грузов и пассажиров.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приводить примеры стран, обладающих наиболь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шей протяженностью и плотностью сети железных и авто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мобильных дорог.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крупнейшие мировые торговые порты и аэропорты, объяснять их распределение по регионам и странам мира.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основные районы международного туризма.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объяснять местоположение ведущих мировых центров биржевой деятельности.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страны с наибольшими объемами внеш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ней торговли товарами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6"/>
                <w:rFonts w:ascii="Times New Roman" w:hAnsi="Times New Roman" w:cs="Times New Roman"/>
                <w:b w:val="0"/>
                <w:sz w:val="24"/>
                <w:szCs w:val="24"/>
              </w:rPr>
              <w:t>6. Регионы мира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Зарубежной Европы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Зарубеж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ной Европы.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Сопоставление стран Зарубежной Европы по площади тер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ритории, численности населения и уровню экономическо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го развития.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 xml:space="preserve">Умение приводить примеры стран Зарубежной Европы, наиболее хорошо 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lastRenderedPageBreak/>
              <w:t>обеспеченных различными видами при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родных ресурсов.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страны Зарубежной Европы с наиболь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шими и наименьшими значениями естественного приро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ста населения, средней плотности населения и доли город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ского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крупнейшие города и городские агломерации, основные промышленные и сельскохозяйственные районы Зарубежной Европы. Умение объяснять особенности территориальной структу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ры хозяйства Германии и Великобритании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lastRenderedPageBreak/>
              <w:t>География населения и хозяйства Зарубежной Азии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Зарубеж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ной Азии.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Сопоставление стран Зарубежной Азии по площади терри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тории, численности населения и уровню экономического развития.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 xml:space="preserve">Умение определять </w:t>
            </w:r>
            <w:proofErr w:type="spellStart"/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ресурсообеспеченность</w:t>
            </w:r>
            <w:proofErr w:type="spellEnd"/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 xml:space="preserve"> различных стран Зарубежной Азии.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называть страны Зарубежной Азии с наибольши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ми и наименьшими значениями естественного прироста населения, средней плотности населения и доли городско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го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приводить примеры стран Зарубежной Азии с однородным и разнородным этническим и религиозным составом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крупнейшие города и городские агломерации, основные горнопромыш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ленные и сельскохозяйственные районы Зарубежной Азии. Умение объяснять особенности территориальной структу</w:t>
            </w:r>
            <w:r w:rsidRPr="00F97197">
              <w:rPr>
                <w:rStyle w:val="57"/>
                <w:rFonts w:ascii="Times New Roman" w:hAnsi="Times New Roman" w:cs="Times New Roman"/>
                <w:sz w:val="24"/>
                <w:szCs w:val="24"/>
              </w:rPr>
              <w:softHyphen/>
              <w:t>ры хозяйства Японии, Китая и Индии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Африки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Африки. Умение называть страны Африки, обладающие наиболь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 xml:space="preserve">шей 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lastRenderedPageBreak/>
              <w:t>площадью территории и численностью населения. Умение объяснять причины экономической отсталости стран Африки.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шие города, основные горнопромышленные и сельскохо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зяйственные районы Африки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lastRenderedPageBreak/>
              <w:t>География населения и хозяйства Северной Америки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объяснять природные, исторические и экономиче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ские особенности развития Северной Америки. Выделение отраслей международной специализации Ка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нады, умение показывать на карте и характеризовать ее крупнейшие промышленные центры, основные горнопро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мышленные и сельскохозяйственные районы. Умение объяснять особенности расово-этнического соста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ва и размещения населения США.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шие городские агломерации, мегалополисы, основные промышленные и сельскохозяйственные районы США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География населения и хозяйства Латинской Америки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различные страны Латин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ской Америки.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Сопоставление стран Латинской Америки по площади территории, численности населения и уровню экономиче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ского развития.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стран Латинской Америки, наиболее обеспе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ченных различными видами природных ресурсов. Умение приводить примеры стран Латинской Америки с наибольшими и наименьшими значениями естественного прироста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Сопоставление стран Латинской Америки по расовому со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ставу населения.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объяснять особенности урбанизации стран Латин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ской Америки.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показывать на карте и характеризовать крупней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 xml:space="preserve">шие 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lastRenderedPageBreak/>
              <w:t>промышленные центры, основные горнопромышлен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ные и сельскохозяйственные районы Латинской Амери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ки.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отраслей международной специализации в Бразилии и Мексике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lastRenderedPageBreak/>
              <w:t>География населения и хозяйства Австралии и Океании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объяснять природные и исторические особенности развития Австралии и Океании.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отраслей международной специализации Ав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стралии, умение показывать на карте и характеризовать ее крупнейшие промышленные центры, основные горно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промышленные и сельскохозяйственные районы</w:t>
            </w:r>
          </w:p>
        </w:tc>
      </w:tr>
      <w:tr w:rsidR="00E830E7" w:rsidTr="00AE7561">
        <w:tc>
          <w:tcPr>
            <w:tcW w:w="4639" w:type="dxa"/>
          </w:tcPr>
          <w:p w:rsidR="00E830E7" w:rsidRPr="00F97197" w:rsidRDefault="00E830E7" w:rsidP="00F97197">
            <w:pPr>
              <w:pStyle w:val="90"/>
              <w:shd w:val="clear" w:color="auto" w:fill="auto"/>
              <w:spacing w:line="276" w:lineRule="auto"/>
              <w:ind w:left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7"/>
                <w:rFonts w:ascii="Times New Roman" w:hAnsi="Times New Roman" w:cs="Times New Roman"/>
                <w:b w:val="0"/>
                <w:sz w:val="24"/>
                <w:szCs w:val="24"/>
              </w:rPr>
              <w:t>7. Россия в современном мире</w:t>
            </w:r>
          </w:p>
        </w:tc>
        <w:tc>
          <w:tcPr>
            <w:tcW w:w="4639" w:type="dxa"/>
          </w:tcPr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 xml:space="preserve">Умение объяснять современные особенности </w:t>
            </w:r>
            <w:proofErr w:type="gramStart"/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экономико- географического</w:t>
            </w:r>
            <w:proofErr w:type="gramEnd"/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 xml:space="preserve"> положения России.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основных товарных статей экспорта и импорта России.</w:t>
            </w:r>
          </w:p>
          <w:p w:rsidR="00E830E7" w:rsidRPr="00F97197" w:rsidRDefault="00E830E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Умение называть ведущих внешнеторговых партнеров России</w:t>
            </w:r>
          </w:p>
        </w:tc>
      </w:tr>
      <w:tr w:rsidR="00F97197" w:rsidTr="00AE7561">
        <w:tc>
          <w:tcPr>
            <w:tcW w:w="4639" w:type="dxa"/>
          </w:tcPr>
          <w:p w:rsidR="00F97197" w:rsidRPr="00F97197" w:rsidRDefault="00F97197" w:rsidP="00F97197">
            <w:pPr>
              <w:pStyle w:val="90"/>
              <w:shd w:val="clear" w:color="auto" w:fill="auto"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97197">
              <w:rPr>
                <w:rStyle w:val="97"/>
                <w:rFonts w:ascii="Times New Roman" w:hAnsi="Times New Roman" w:cs="Times New Roman"/>
                <w:b w:val="0"/>
                <w:sz w:val="24"/>
                <w:szCs w:val="24"/>
              </w:rPr>
              <w:t>8. Географические аспекты современных глобальных проблем человечества</w:t>
            </w:r>
          </w:p>
        </w:tc>
        <w:tc>
          <w:tcPr>
            <w:tcW w:w="4639" w:type="dxa"/>
          </w:tcPr>
          <w:p w:rsidR="00F97197" w:rsidRPr="00F97197" w:rsidRDefault="00F97197" w:rsidP="00F97197">
            <w:pPr>
              <w:pStyle w:val="50"/>
              <w:shd w:val="clear" w:color="auto" w:fill="auto"/>
              <w:spacing w:before="0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t>Выделение глобальных проблем человечества. Умение приводить примеры проявления сырьевой, энер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гетической, демографической, продовольственной и эко</w:t>
            </w:r>
            <w:r w:rsidRPr="00F97197">
              <w:rPr>
                <w:rStyle w:val="58"/>
                <w:rFonts w:ascii="Times New Roman" w:hAnsi="Times New Roman" w:cs="Times New Roman"/>
                <w:sz w:val="24"/>
                <w:szCs w:val="24"/>
              </w:rPr>
              <w:softHyphen/>
              <w:t>логической проблем человечества, предлагать возможные пути их решения</w:t>
            </w:r>
          </w:p>
        </w:tc>
      </w:tr>
    </w:tbl>
    <w:p w:rsidR="00AE7561" w:rsidRPr="00AE7561" w:rsidRDefault="00AE7561" w:rsidP="00AE7561">
      <w:pPr>
        <w:pStyle w:val="af3"/>
      </w:pPr>
    </w:p>
    <w:p w:rsidR="00E903DD" w:rsidRPr="00F94E15" w:rsidRDefault="00E903DD">
      <w:pPr>
        <w:rPr>
          <w:rFonts w:ascii="Times New Roman" w:hAnsi="Times New Roman" w:cs="Times New Roman"/>
          <w:sz w:val="2"/>
          <w:szCs w:val="2"/>
        </w:rPr>
      </w:pPr>
    </w:p>
    <w:p w:rsidR="00E903DD" w:rsidRPr="00F94E15" w:rsidRDefault="00E903DD">
      <w:pPr>
        <w:rPr>
          <w:rFonts w:ascii="Times New Roman" w:hAnsi="Times New Roman" w:cs="Times New Roman"/>
          <w:sz w:val="2"/>
          <w:szCs w:val="2"/>
        </w:rPr>
        <w:sectPr w:rsidR="00E903DD" w:rsidRPr="00F94E15">
          <w:headerReference w:type="default" r:id="rId11"/>
          <w:footerReference w:type="default" r:id="rId12"/>
          <w:footerReference w:type="first" r:id="rId13"/>
          <w:pgSz w:w="11905" w:h="16837"/>
          <w:pgMar w:top="1168" w:right="1212" w:bottom="1375" w:left="1631" w:header="0" w:footer="3" w:gutter="0"/>
          <w:cols w:space="720"/>
          <w:noEndnote/>
          <w:titlePg/>
          <w:docGrid w:linePitch="360"/>
        </w:sectPr>
      </w:pPr>
    </w:p>
    <w:p w:rsidR="00E903DD" w:rsidRPr="00073259" w:rsidRDefault="00B26D34" w:rsidP="00073259">
      <w:pPr>
        <w:pStyle w:val="26"/>
        <w:keepNext/>
        <w:keepLines/>
        <w:shd w:val="clear" w:color="auto" w:fill="auto"/>
        <w:spacing w:after="0" w:line="276" w:lineRule="auto"/>
        <w:ind w:right="10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31" w:name="bookmark33"/>
      <w:r w:rsidRPr="00073259">
        <w:rPr>
          <w:rStyle w:val="29"/>
          <w:rFonts w:ascii="Times New Roman" w:hAnsi="Times New Roman" w:cs="Times New Roman"/>
          <w:sz w:val="28"/>
          <w:szCs w:val="28"/>
        </w:rPr>
        <w:lastRenderedPageBreak/>
        <w:t>учебно-методическое</w:t>
      </w:r>
      <w:bookmarkEnd w:id="31"/>
    </w:p>
    <w:p w:rsidR="00E903DD" w:rsidRPr="00073259" w:rsidRDefault="00B26D34" w:rsidP="00DA5512">
      <w:pPr>
        <w:pStyle w:val="16"/>
        <w:keepNext/>
        <w:keepLines/>
        <w:shd w:val="clear" w:color="auto" w:fill="auto"/>
        <w:spacing w:before="0" w:line="276" w:lineRule="auto"/>
        <w:ind w:right="100"/>
        <w:contextualSpacing/>
        <w:rPr>
          <w:rStyle w:val="17"/>
          <w:rFonts w:ascii="Times New Roman" w:hAnsi="Times New Roman" w:cs="Times New Roman"/>
          <w:sz w:val="28"/>
          <w:szCs w:val="28"/>
        </w:rPr>
      </w:pPr>
      <w:bookmarkStart w:id="32" w:name="bookmark34"/>
      <w:r w:rsidRPr="00073259">
        <w:rPr>
          <w:rStyle w:val="17"/>
          <w:rFonts w:ascii="Times New Roman" w:hAnsi="Times New Roman" w:cs="Times New Roman"/>
          <w:sz w:val="28"/>
          <w:szCs w:val="28"/>
        </w:rPr>
        <w:t xml:space="preserve">и материально-техническое обеспечение программы </w:t>
      </w:r>
      <w:bookmarkEnd w:id="32"/>
    </w:p>
    <w:p w:rsidR="00CC2981" w:rsidRPr="00073259" w:rsidRDefault="00CC2981" w:rsidP="00073259">
      <w:pPr>
        <w:pStyle w:val="16"/>
        <w:keepNext/>
        <w:keepLines/>
        <w:shd w:val="clear" w:color="auto" w:fill="auto"/>
        <w:spacing w:before="0" w:line="276" w:lineRule="auto"/>
        <w:ind w:right="100"/>
        <w:contextualSpacing/>
        <w:rPr>
          <w:rFonts w:ascii="Times New Roman" w:hAnsi="Times New Roman" w:cs="Times New Roman"/>
          <w:sz w:val="28"/>
          <w:szCs w:val="28"/>
        </w:rPr>
      </w:pP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Помещение кабинета должно удовлетворять требованиям Санитарно-эпидемио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логических правил и нормативов (СанПиН 2.4.2 №178-02) и быть оснащено типовым оборудованием, указанным в настоящих требованиях, в том числе специализиро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ванной учебной мебелью и средствами обучения, достаточными для выполнения требований к уровню подготовки обучающихся</w:t>
      </w:r>
      <w:r w:rsidR="00577D59" w:rsidRPr="00073259">
        <w:rPr>
          <w:rFonts w:ascii="Times New Roman" w:hAnsi="Times New Roman" w:cs="Times New Roman"/>
          <w:sz w:val="28"/>
          <w:szCs w:val="28"/>
        </w:rPr>
        <w:t>.</w:t>
      </w: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В кабинете должно быть мультимедийное оборудование, посредством которого участники образовательного процесса могут просматривать визуальную информацию по географии, создавать презентации, видеоматериалы, иные документы.</w:t>
      </w: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мы учебной дисциплины «География» входят: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настенных геогра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фических карт, портретов выдающихся ученых-географов и др.);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информационно-коммуникативные средства;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экранно-звуковые пособия;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комплект технической документации, в том числе паспорта на средства обуче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E903DD" w:rsidRPr="00073259" w:rsidRDefault="00B26D34" w:rsidP="00073259">
      <w:pPr>
        <w:pStyle w:val="15"/>
        <w:numPr>
          <w:ilvl w:val="0"/>
          <w:numId w:val="4"/>
        </w:numPr>
        <w:shd w:val="clear" w:color="auto" w:fill="auto"/>
        <w:tabs>
          <w:tab w:val="left" w:pos="578"/>
        </w:tabs>
        <w:spacing w:after="6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библиотечный фонд.</w:t>
      </w: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«География»,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E903DD" w:rsidRP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Библиотечный фонд может быть дополнен энциклопедиями, географическими атласами, справочниками, научной и научно-популярной литературой и другой ли</w:t>
      </w:r>
      <w:r w:rsidRPr="00073259">
        <w:rPr>
          <w:rStyle w:val="140"/>
          <w:rFonts w:ascii="Times New Roman" w:hAnsi="Times New Roman" w:cs="Times New Roman"/>
          <w:sz w:val="28"/>
          <w:szCs w:val="28"/>
        </w:rPr>
        <w:softHyphen/>
        <w:t>тературой по географии.</w:t>
      </w:r>
    </w:p>
    <w:p w:rsidR="00073259" w:rsidRDefault="00B26D34" w:rsidP="00073259">
      <w:pPr>
        <w:pStyle w:val="15"/>
        <w:shd w:val="clear" w:color="auto" w:fill="auto"/>
        <w:spacing w:line="276" w:lineRule="auto"/>
        <w:ind w:right="20" w:firstLine="300"/>
        <w:contextualSpacing/>
        <w:rPr>
          <w:rStyle w:val="140"/>
          <w:rFonts w:ascii="Times New Roman" w:hAnsi="Times New Roman" w:cs="Times New Roman"/>
          <w:sz w:val="28"/>
          <w:szCs w:val="28"/>
        </w:rPr>
      </w:pPr>
      <w:r w:rsidRPr="00073259">
        <w:rPr>
          <w:rStyle w:val="140"/>
          <w:rFonts w:ascii="Times New Roman" w:hAnsi="Times New Roman" w:cs="Times New Roman"/>
          <w:sz w:val="28"/>
          <w:szCs w:val="28"/>
        </w:rPr>
        <w:t>Для выполнения практических заданий студентам необходимо иметь простой и цветные карандаши, линейку, ластик, циркуль, транспортир и калькулятор.</w:t>
      </w:r>
    </w:p>
    <w:p w:rsidR="00C85A6F" w:rsidRDefault="00C85A6F" w:rsidP="00073259">
      <w:pPr>
        <w:pStyle w:val="15"/>
        <w:shd w:val="clear" w:color="auto" w:fill="auto"/>
        <w:spacing w:line="276" w:lineRule="auto"/>
        <w:ind w:right="20" w:firstLine="300"/>
        <w:contextualSpacing/>
        <w:jc w:val="center"/>
        <w:rPr>
          <w:rStyle w:val="2a"/>
          <w:rFonts w:ascii="Times New Roman" w:hAnsi="Times New Roman" w:cs="Times New Roman"/>
          <w:b/>
          <w:sz w:val="28"/>
          <w:szCs w:val="28"/>
        </w:rPr>
      </w:pPr>
    </w:p>
    <w:p w:rsidR="00C85A6F" w:rsidRDefault="00C85A6F" w:rsidP="00073259">
      <w:pPr>
        <w:pStyle w:val="15"/>
        <w:shd w:val="clear" w:color="auto" w:fill="auto"/>
        <w:spacing w:line="276" w:lineRule="auto"/>
        <w:ind w:right="20" w:firstLine="300"/>
        <w:contextualSpacing/>
        <w:jc w:val="center"/>
        <w:rPr>
          <w:rStyle w:val="2a"/>
          <w:rFonts w:ascii="Times New Roman" w:hAnsi="Times New Roman" w:cs="Times New Roman"/>
          <w:b/>
          <w:sz w:val="28"/>
          <w:szCs w:val="28"/>
        </w:rPr>
      </w:pPr>
    </w:p>
    <w:p w:rsidR="00577D59" w:rsidRPr="00073259" w:rsidRDefault="00577D59" w:rsidP="00073259">
      <w:pPr>
        <w:pStyle w:val="15"/>
        <w:shd w:val="clear" w:color="auto" w:fill="auto"/>
        <w:spacing w:line="276" w:lineRule="auto"/>
        <w:ind w:right="20" w:firstLine="300"/>
        <w:contextualSpacing/>
        <w:jc w:val="center"/>
        <w:rPr>
          <w:rStyle w:val="2a"/>
          <w:rFonts w:ascii="Times New Roman" w:eastAsia="Century Schoolbook" w:hAnsi="Times New Roman" w:cs="Times New Roman"/>
          <w:sz w:val="28"/>
          <w:szCs w:val="28"/>
        </w:rPr>
      </w:pPr>
      <w:r w:rsidRPr="00073259">
        <w:rPr>
          <w:rStyle w:val="2a"/>
          <w:rFonts w:ascii="Times New Roman" w:hAnsi="Times New Roman" w:cs="Times New Roman"/>
          <w:b/>
          <w:sz w:val="28"/>
          <w:szCs w:val="28"/>
        </w:rPr>
        <w:lastRenderedPageBreak/>
        <w:t>Рекомендуемая литература</w:t>
      </w:r>
    </w:p>
    <w:p w:rsidR="00577D59" w:rsidRPr="00073259" w:rsidRDefault="00577D59" w:rsidP="00073259">
      <w:pPr>
        <w:pStyle w:val="af3"/>
        <w:spacing w:line="276" w:lineRule="auto"/>
        <w:contextualSpacing/>
        <w:jc w:val="center"/>
        <w:rPr>
          <w:rStyle w:val="2a"/>
          <w:rFonts w:ascii="Times New Roman" w:hAnsi="Times New Roman" w:cs="Times New Roman"/>
          <w:b/>
          <w:sz w:val="28"/>
          <w:szCs w:val="28"/>
        </w:rPr>
      </w:pPr>
      <w:r w:rsidRPr="00073259">
        <w:rPr>
          <w:rStyle w:val="2a"/>
          <w:rFonts w:ascii="Times New Roman" w:hAnsi="Times New Roman" w:cs="Times New Roman"/>
          <w:b/>
          <w:sz w:val="28"/>
          <w:szCs w:val="28"/>
        </w:rPr>
        <w:t>Для студентов</w:t>
      </w:r>
    </w:p>
    <w:p w:rsidR="00577D59" w:rsidRPr="00073259" w:rsidRDefault="00577D59" w:rsidP="00073259">
      <w:pPr>
        <w:pStyle w:val="af3"/>
        <w:spacing w:line="276" w:lineRule="auto"/>
        <w:contextualSpacing/>
        <w:jc w:val="center"/>
        <w:rPr>
          <w:rStyle w:val="322"/>
          <w:rFonts w:ascii="Times New Roman" w:hAnsi="Times New Roman" w:cs="Times New Roman"/>
        </w:rPr>
      </w:pPr>
    </w:p>
    <w:p w:rsidR="00E903DD" w:rsidRPr="00073259" w:rsidRDefault="00B26D34" w:rsidP="00073259">
      <w:pPr>
        <w:pStyle w:val="af3"/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Баранчиков </w:t>
      </w: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В.,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 экономического профиля: учебно-методический комплекс для студ. учреждений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>.п</w:t>
      </w:r>
      <w:proofErr w:type="gramEnd"/>
      <w:r w:rsidRPr="00073259">
        <w:rPr>
          <w:rStyle w:val="59"/>
          <w:rFonts w:ascii="Times New Roman" w:hAnsi="Times New Roman" w:cs="Times New Roman"/>
          <w:sz w:val="28"/>
          <w:szCs w:val="28"/>
        </w:rPr>
        <w:t>роф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. образования. — М., 2015.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Баранчиков </w:t>
      </w: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В.,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 экономического профиля. Дидактические материалы: учебное пособие для студ. учреждений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>.п</w:t>
      </w:r>
      <w:proofErr w:type="gramEnd"/>
      <w:r w:rsidRPr="00073259">
        <w:rPr>
          <w:rStyle w:val="59"/>
          <w:rFonts w:ascii="Times New Roman" w:hAnsi="Times New Roman" w:cs="Times New Roman"/>
          <w:sz w:val="28"/>
          <w:szCs w:val="28"/>
        </w:rPr>
        <w:t>роф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Баранчиков </w:t>
      </w: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В.,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 экономического профиля. Контрольные задания: учебное пособие студ. учреждений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>.п</w:t>
      </w:r>
      <w:proofErr w:type="gramEnd"/>
      <w:r w:rsidRPr="00073259">
        <w:rPr>
          <w:rStyle w:val="59"/>
          <w:rFonts w:ascii="Times New Roman" w:hAnsi="Times New Roman" w:cs="Times New Roman"/>
          <w:sz w:val="28"/>
          <w:szCs w:val="28"/>
        </w:rPr>
        <w:t>роф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. образования.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Баранчиков </w:t>
      </w: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В.,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 экономического профиля. Практикум: учебное пособие для студ. учреждений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>.п</w:t>
      </w:r>
      <w:proofErr w:type="gramEnd"/>
      <w:r w:rsidRPr="00073259">
        <w:rPr>
          <w:rStyle w:val="59"/>
          <w:rFonts w:ascii="Times New Roman" w:hAnsi="Times New Roman" w:cs="Times New Roman"/>
          <w:sz w:val="28"/>
          <w:szCs w:val="28"/>
        </w:rPr>
        <w:t>роф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Гладкий Ю.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Н.,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Николина В. В.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(базовый уровень). 10 класс.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Гладкий Ю.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Н.,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Николина В. В.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(базовый уровень). — 11 класс.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Кузнецов 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П.,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Ким Э. В.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(базовый уровень). 10—11 классы.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Максаковский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В.П.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(базовый уровень). 10—11 классы. — М., 2014.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Холина В.Н.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(углубленный уровень). 10 класс.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2014.</w:t>
      </w:r>
    </w:p>
    <w:p w:rsidR="00E903DD" w:rsidRPr="00073259" w:rsidRDefault="00B26D34" w:rsidP="00073259">
      <w:pPr>
        <w:pStyle w:val="50"/>
        <w:shd w:val="clear" w:color="auto" w:fill="auto"/>
        <w:spacing w:before="0" w:after="305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10pt0"/>
          <w:rFonts w:ascii="Times New Roman" w:hAnsi="Times New Roman" w:cs="Times New Roman"/>
          <w:sz w:val="28"/>
          <w:szCs w:val="28"/>
        </w:rPr>
        <w:t>Холина В. Н.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(углубленный уровень). — 11 класс. — М., 2014.</w:t>
      </w:r>
    </w:p>
    <w:p w:rsidR="00E903DD" w:rsidRPr="00073259" w:rsidRDefault="00B26D34" w:rsidP="00073259">
      <w:pPr>
        <w:pStyle w:val="321"/>
        <w:keepNext/>
        <w:keepLines/>
        <w:shd w:val="clear" w:color="auto" w:fill="auto"/>
        <w:spacing w:before="0" w:after="29" w:line="276" w:lineRule="auto"/>
        <w:ind w:left="3040"/>
        <w:contextualSpacing/>
        <w:rPr>
          <w:rFonts w:ascii="Times New Roman" w:hAnsi="Times New Roman" w:cs="Times New Roman"/>
        </w:rPr>
      </w:pPr>
      <w:bookmarkStart w:id="33" w:name="bookmark38"/>
      <w:r w:rsidRPr="00073259">
        <w:rPr>
          <w:rStyle w:val="322"/>
          <w:rFonts w:ascii="Times New Roman" w:hAnsi="Times New Roman" w:cs="Times New Roman"/>
        </w:rPr>
        <w:t>Для преподавателей</w:t>
      </w:r>
      <w:bookmarkEnd w:id="33"/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России от 17.05.2012 № 413 «Об утверждении федерального государ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России от 29.12.2014 № 1645 «О внесении изменений в Приказ Министерства образования и науки Российской Федерации от 17.05.2012 № 413 "Об утверж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softHyphen/>
        <w:t xml:space="preserve">дении федерального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lastRenderedPageBreak/>
        <w:t>государственного образовательного стандарта среднего (полного) общего образования"».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России от 17.03.2015 № 06-259 «Рекомендации по организации получе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География: журнал.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М.: Издательский дом «Первое сентября».</w:t>
      </w:r>
    </w:p>
    <w:p w:rsidR="00E903DD" w:rsidRPr="00073259" w:rsidRDefault="00B26D34" w:rsidP="00073259">
      <w:pPr>
        <w:pStyle w:val="50"/>
        <w:shd w:val="clear" w:color="auto" w:fill="auto"/>
        <w:spacing w:before="0" w:after="12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География в школе: научно-методический журнал.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М.: Издательство «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Школьнаяпрес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-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География и экология в школе XXI века: научно-методический журнал.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М.: Издатель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softHyphen/>
        <w:t xml:space="preserve">ский дом «Школа-Пресс </w:t>
      </w:r>
      <w:r w:rsidRPr="00073259">
        <w:rPr>
          <w:rStyle w:val="52pt1"/>
          <w:rFonts w:ascii="Times New Roman" w:hAnsi="Times New Roman" w:cs="Times New Roman"/>
          <w:sz w:val="28"/>
          <w:szCs w:val="28"/>
        </w:rPr>
        <w:t>1».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Домогацких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Е.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</w:t>
      </w:r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Алексеевский Н.И.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География: в 2 ч. 10—11 классы. — М.: 2014.</w:t>
      </w:r>
    </w:p>
    <w:p w:rsidR="00E903DD" w:rsidRPr="00073259" w:rsidRDefault="00B26D34" w:rsidP="00073259">
      <w:pPr>
        <w:pStyle w:val="50"/>
        <w:shd w:val="clear" w:color="auto" w:fill="auto"/>
        <w:spacing w:before="0" w:after="305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3259">
        <w:rPr>
          <w:rStyle w:val="510pt0"/>
          <w:rFonts w:ascii="Times New Roman" w:hAnsi="Times New Roman" w:cs="Times New Roman"/>
          <w:sz w:val="28"/>
          <w:szCs w:val="28"/>
        </w:rPr>
        <w:t>Петрусюк</w:t>
      </w:r>
      <w:proofErr w:type="spellEnd"/>
      <w:r w:rsidRPr="00073259">
        <w:rPr>
          <w:rStyle w:val="510pt0"/>
          <w:rFonts w:ascii="Times New Roman" w:hAnsi="Times New Roman" w:cs="Times New Roman"/>
          <w:sz w:val="28"/>
          <w:szCs w:val="28"/>
        </w:rPr>
        <w:t xml:space="preserve"> О. А.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 География для профессий и специальностей социально-экономического профиля: Методические рекомендации. — М., 2014.</w:t>
      </w:r>
    </w:p>
    <w:p w:rsidR="00E903DD" w:rsidRPr="00073259" w:rsidRDefault="00B26D34" w:rsidP="00073259">
      <w:pPr>
        <w:pStyle w:val="321"/>
        <w:keepNext/>
        <w:keepLines/>
        <w:shd w:val="clear" w:color="auto" w:fill="auto"/>
        <w:spacing w:before="0" w:after="29" w:line="276" w:lineRule="auto"/>
        <w:ind w:left="2500"/>
        <w:contextualSpacing/>
        <w:rPr>
          <w:rFonts w:ascii="Times New Roman" w:hAnsi="Times New Roman" w:cs="Times New Roman"/>
        </w:rPr>
      </w:pPr>
      <w:bookmarkStart w:id="34" w:name="bookmark39"/>
      <w:r w:rsidRPr="00073259">
        <w:rPr>
          <w:rStyle w:val="322"/>
          <w:rFonts w:ascii="Times New Roman" w:hAnsi="Times New Roman" w:cs="Times New Roman"/>
        </w:rPr>
        <w:t>Справочники, энциклопедии</w:t>
      </w:r>
      <w:bookmarkEnd w:id="34"/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Африка: энциклопедический справочник: в 2 т. / гл. ред. А.Громыко.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1987.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>Российский энциклопедический словарь. — М., 2011.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Универсальная школьная энциклопедия: в 2 т. / под ред.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Е.Хлебалина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073259">
        <w:rPr>
          <w:rStyle w:val="59"/>
          <w:rFonts w:ascii="Times New Roman" w:hAnsi="Times New Roman" w:cs="Times New Roman"/>
          <w:sz w:val="28"/>
          <w:szCs w:val="28"/>
        </w:rPr>
        <w:t>Володихина</w:t>
      </w:r>
      <w:proofErr w:type="spellEnd"/>
      <w:r w:rsidRPr="00073259">
        <w:rPr>
          <w:rStyle w:val="59"/>
          <w:rFonts w:ascii="Times New Roman" w:hAnsi="Times New Roman" w:cs="Times New Roman"/>
          <w:sz w:val="28"/>
          <w:szCs w:val="28"/>
        </w:rPr>
        <w:t>. — М., 2003.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>Энциклопедия для детей. Культуры мира: мультимедийное приложение (компакт-диск). — М., 2004.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Энциклопедия для детей.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Т 13. Страны. Народы. Цивилизации / гл. ред. М.Д.Аксенова.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2001.</w:t>
      </w:r>
    </w:p>
    <w:p w:rsidR="00E903DD" w:rsidRPr="00073259" w:rsidRDefault="00B26D34" w:rsidP="00073259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Style w:val="59"/>
          <w:rFonts w:ascii="Times New Roman" w:hAnsi="Times New Roman" w:cs="Times New Roman"/>
          <w:sz w:val="28"/>
          <w:szCs w:val="28"/>
        </w:rPr>
      </w:pPr>
      <w:r w:rsidRPr="00073259">
        <w:rPr>
          <w:rStyle w:val="59"/>
          <w:rFonts w:ascii="Times New Roman" w:hAnsi="Times New Roman" w:cs="Times New Roman"/>
          <w:sz w:val="28"/>
          <w:szCs w:val="28"/>
        </w:rPr>
        <w:t xml:space="preserve">Энциклопедия стран мира / гл. ред. Н.А. Симония. </w:t>
      </w:r>
      <w:r w:rsidRPr="00073259">
        <w:rPr>
          <w:rStyle w:val="5a"/>
          <w:rFonts w:ascii="Times New Roman" w:hAnsi="Times New Roman" w:cs="Times New Roman"/>
          <w:sz w:val="28"/>
          <w:szCs w:val="28"/>
        </w:rPr>
        <w:t xml:space="preserve">— </w:t>
      </w:r>
      <w:r w:rsidRPr="00073259">
        <w:rPr>
          <w:rStyle w:val="59"/>
          <w:rFonts w:ascii="Times New Roman" w:hAnsi="Times New Roman" w:cs="Times New Roman"/>
          <w:sz w:val="28"/>
          <w:szCs w:val="28"/>
        </w:rPr>
        <w:t>М., 2004</w:t>
      </w:r>
    </w:p>
    <w:p w:rsidR="00577D59" w:rsidRPr="00073259" w:rsidRDefault="00577D59" w:rsidP="00073259">
      <w:pPr>
        <w:pStyle w:val="321"/>
        <w:keepNext/>
        <w:keepLines/>
        <w:shd w:val="clear" w:color="auto" w:fill="auto"/>
        <w:spacing w:before="0" w:after="29" w:line="276" w:lineRule="auto"/>
        <w:ind w:left="3240"/>
        <w:contextualSpacing/>
        <w:rPr>
          <w:rStyle w:val="323"/>
          <w:rFonts w:ascii="Times New Roman" w:hAnsi="Times New Roman" w:cs="Times New Roman"/>
        </w:rPr>
      </w:pPr>
      <w:bookmarkStart w:id="35" w:name="bookmark40"/>
    </w:p>
    <w:p w:rsidR="00577D59" w:rsidRPr="00073259" w:rsidRDefault="00577D59" w:rsidP="00073259">
      <w:pPr>
        <w:pStyle w:val="321"/>
        <w:keepNext/>
        <w:keepLines/>
        <w:shd w:val="clear" w:color="auto" w:fill="auto"/>
        <w:spacing w:before="0" w:after="29" w:line="276" w:lineRule="auto"/>
        <w:ind w:left="3240"/>
        <w:contextualSpacing/>
        <w:rPr>
          <w:rFonts w:ascii="Times New Roman" w:hAnsi="Times New Roman" w:cs="Times New Roman"/>
        </w:rPr>
      </w:pPr>
      <w:r w:rsidRPr="00073259">
        <w:rPr>
          <w:rStyle w:val="323"/>
          <w:rFonts w:ascii="Times New Roman" w:hAnsi="Times New Roman" w:cs="Times New Roman"/>
        </w:rPr>
        <w:t>Интернет-ресурсы</w:t>
      </w:r>
      <w:bookmarkEnd w:id="35"/>
    </w:p>
    <w:p w:rsidR="00577D59" w:rsidRPr="00073259" w:rsidRDefault="00577D59" w:rsidP="00073259">
      <w:pPr>
        <w:pStyle w:val="50"/>
        <w:shd w:val="clear" w:color="auto" w:fill="auto"/>
        <w:spacing w:before="0" w:line="276" w:lineRule="auto"/>
        <w:ind w:right="20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73259">
        <w:rPr>
          <w:rStyle w:val="5b"/>
          <w:rFonts w:ascii="Times New Roman" w:hAnsi="Times New Roman" w:cs="Times New Roman"/>
          <w:sz w:val="28"/>
          <w:szCs w:val="28"/>
          <w:lang w:val="en-US"/>
        </w:rPr>
        <w:t>www</w:t>
      </w:r>
      <w:proofErr w:type="gramEnd"/>
      <w:r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73259">
        <w:rPr>
          <w:rStyle w:val="5b"/>
          <w:rFonts w:ascii="Times New Roman" w:hAnsi="Times New Roman" w:cs="Times New Roman"/>
          <w:sz w:val="28"/>
          <w:szCs w:val="28"/>
          <w:lang w:val="en-US"/>
        </w:rPr>
        <w:t>wikipedia</w:t>
      </w:r>
      <w:proofErr w:type="spellEnd"/>
      <w:proofErr w:type="gramEnd"/>
      <w:r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73259">
        <w:rPr>
          <w:rStyle w:val="5b"/>
          <w:rFonts w:ascii="Times New Roman" w:hAnsi="Times New Roman" w:cs="Times New Roman"/>
          <w:sz w:val="28"/>
          <w:szCs w:val="28"/>
          <w:lang w:val="en-US"/>
        </w:rPr>
        <w:t>org</w:t>
      </w:r>
      <w:r w:rsidRPr="00073259">
        <w:rPr>
          <w:rStyle w:val="5b"/>
          <w:rFonts w:ascii="Times New Roman" w:hAnsi="Times New Roman" w:cs="Times New Roman"/>
          <w:sz w:val="28"/>
          <w:szCs w:val="28"/>
        </w:rPr>
        <w:t>(</w:t>
      </w:r>
      <w:proofErr w:type="gramEnd"/>
      <w:r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сайт Общедоступной </w:t>
      </w:r>
      <w:proofErr w:type="spellStart"/>
      <w:r w:rsidRPr="00073259">
        <w:rPr>
          <w:rStyle w:val="5b"/>
          <w:rFonts w:ascii="Times New Roman" w:hAnsi="Times New Roman" w:cs="Times New Roman"/>
          <w:sz w:val="28"/>
          <w:szCs w:val="28"/>
        </w:rPr>
        <w:t>мультиязычной</w:t>
      </w:r>
      <w:proofErr w:type="spellEnd"/>
      <w:r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 универсальной </w:t>
      </w:r>
      <w:proofErr w:type="spellStart"/>
      <w:r w:rsidRPr="00073259">
        <w:rPr>
          <w:rStyle w:val="5b"/>
          <w:rFonts w:ascii="Times New Roman" w:hAnsi="Times New Roman" w:cs="Times New Roman"/>
          <w:sz w:val="28"/>
          <w:szCs w:val="28"/>
        </w:rPr>
        <w:t>интернет-энцикло</w:t>
      </w:r>
      <w:r w:rsidRPr="00073259">
        <w:rPr>
          <w:rStyle w:val="5b"/>
          <w:rFonts w:ascii="Times New Roman" w:hAnsi="Times New Roman" w:cs="Times New Roman"/>
          <w:sz w:val="28"/>
          <w:szCs w:val="28"/>
        </w:rPr>
        <w:softHyphen/>
        <w:t>педии</w:t>
      </w:r>
      <w:proofErr w:type="spellEnd"/>
      <w:r w:rsidRPr="00073259">
        <w:rPr>
          <w:rStyle w:val="5b"/>
          <w:rFonts w:ascii="Times New Roman" w:hAnsi="Times New Roman" w:cs="Times New Roman"/>
          <w:sz w:val="28"/>
          <w:szCs w:val="28"/>
        </w:rPr>
        <w:t>).</w:t>
      </w:r>
    </w:p>
    <w:p w:rsidR="00577D59" w:rsidRPr="00073259" w:rsidRDefault="002A3657" w:rsidP="00073259">
      <w:pPr>
        <w:pStyle w:val="50"/>
        <w:shd w:val="clear" w:color="auto" w:fill="auto"/>
        <w:spacing w:before="0" w:line="276" w:lineRule="auto"/>
        <w:ind w:right="20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faostat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3.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fao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="00577D59" w:rsidRPr="00073259">
        <w:rPr>
          <w:rStyle w:val="5b"/>
          <w:rFonts w:ascii="Times New Roman" w:hAnsi="Times New Roman" w:cs="Times New Roman"/>
          <w:sz w:val="28"/>
          <w:szCs w:val="28"/>
        </w:rPr>
        <w:t>(сайт Международной сельскохозяйственной и продовольственной организации при ООН (ФАО).</w:t>
      </w:r>
    </w:p>
    <w:p w:rsidR="00577D59" w:rsidRPr="00073259" w:rsidRDefault="002A3657" w:rsidP="00073259">
      <w:pPr>
        <w:pStyle w:val="50"/>
        <w:shd w:val="clear" w:color="auto" w:fill="auto"/>
        <w:spacing w:before="0" w:line="276" w:lineRule="auto"/>
        <w:ind w:left="280" w:right="200"/>
        <w:contextualSpacing/>
        <w:jc w:val="left"/>
        <w:rPr>
          <w:rFonts w:ascii="Times New Roman" w:hAnsi="Times New Roman" w:cs="Times New Roman"/>
          <w:sz w:val="28"/>
          <w:szCs w:val="28"/>
        </w:rPr>
        <w:sectPr w:rsidR="00577D59" w:rsidRPr="00073259">
          <w:footerReference w:type="default" r:id="rId15"/>
          <w:pgSz w:w="11905" w:h="16837"/>
          <w:pgMar w:top="1168" w:right="1212" w:bottom="1375" w:left="1631" w:header="0" w:footer="3" w:gutter="0"/>
          <w:cols w:space="720"/>
          <w:noEndnote/>
          <w:docGrid w:linePitch="360"/>
        </w:sectPr>
      </w:pPr>
      <w:hyperlink r:id="rId16" w:history="1"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minerals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usgs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minerals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pubs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county</w:t>
        </w:r>
      </w:hyperlink>
      <w:r w:rsidR="00577D59"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(сайт Геологической службы США). </w:t>
      </w:r>
      <w:hyperlink r:id="rId17" w:history="1"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collection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7D59" w:rsidRPr="00073259">
        <w:rPr>
          <w:rStyle w:val="5b"/>
          <w:rFonts w:ascii="Times New Roman" w:hAnsi="Times New Roman" w:cs="Times New Roman"/>
          <w:sz w:val="28"/>
          <w:szCs w:val="28"/>
        </w:rPr>
        <w:t xml:space="preserve">(«Единая коллекции цифровых образовательных ресурсов»). </w:t>
      </w:r>
      <w:hyperlink r:id="rId18" w:history="1"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simvolika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rsl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77D59" w:rsidRPr="0007325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77D59" w:rsidRPr="00073259">
        <w:rPr>
          <w:rStyle w:val="5b"/>
          <w:rFonts w:ascii="Times New Roman" w:hAnsi="Times New Roman" w:cs="Times New Roman"/>
          <w:sz w:val="28"/>
          <w:szCs w:val="28"/>
        </w:rPr>
        <w:t>(сайт «Гербы городов Российской Федерации»)</w:t>
      </w:r>
      <w:r w:rsidR="00B375B4">
        <w:rPr>
          <w:rStyle w:val="5b"/>
          <w:rFonts w:ascii="Times New Roman" w:hAnsi="Times New Roman" w:cs="Times New Roman"/>
          <w:sz w:val="28"/>
          <w:szCs w:val="28"/>
        </w:rPr>
        <w:t>.</w:t>
      </w:r>
    </w:p>
    <w:p w:rsidR="00577D59" w:rsidRPr="00577D59" w:rsidRDefault="00577D59" w:rsidP="00F97197">
      <w:pPr>
        <w:pStyle w:val="50"/>
        <w:shd w:val="clear" w:color="auto" w:fill="auto"/>
        <w:spacing w:before="0" w:line="276" w:lineRule="auto"/>
        <w:ind w:firstLine="280"/>
        <w:jc w:val="both"/>
        <w:rPr>
          <w:rFonts w:ascii="Times New Roman" w:hAnsi="Times New Roman" w:cs="Times New Roman"/>
          <w:sz w:val="24"/>
          <w:szCs w:val="24"/>
        </w:rPr>
        <w:sectPr w:rsidR="00577D59" w:rsidRPr="00577D59">
          <w:footerReference w:type="default" r:id="rId19"/>
          <w:pgSz w:w="11905" w:h="16837"/>
          <w:pgMar w:top="1168" w:right="1212" w:bottom="1375" w:left="1631" w:header="0" w:footer="3" w:gutter="0"/>
          <w:cols w:space="720"/>
          <w:noEndnote/>
          <w:titlePg/>
          <w:docGrid w:linePitch="360"/>
        </w:sectPr>
      </w:pPr>
    </w:p>
    <w:p w:rsidR="00B375B4" w:rsidRPr="00B375B4" w:rsidRDefault="00B375B4" w:rsidP="00B375B4">
      <w:pPr>
        <w:jc w:val="right"/>
      </w:pPr>
    </w:p>
    <w:p w:rsidR="00B375B4" w:rsidRPr="00B375B4" w:rsidRDefault="00B375B4" w:rsidP="00B375B4"/>
    <w:p w:rsidR="00B375B4" w:rsidRPr="00B375B4" w:rsidRDefault="00B375B4" w:rsidP="00B375B4"/>
    <w:p w:rsidR="00E903DD" w:rsidRPr="00B375B4" w:rsidRDefault="00E903DD" w:rsidP="00B375B4"/>
    <w:sectPr w:rsidR="00E903DD" w:rsidRPr="00B375B4" w:rsidSect="0041751A">
      <w:footerReference w:type="default" r:id="rId20"/>
      <w:type w:val="continuous"/>
      <w:pgSz w:w="11905" w:h="16837"/>
      <w:pgMar w:top="11717" w:right="1267" w:bottom="1517" w:left="16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34B" w:rsidRDefault="00FB734B">
      <w:r>
        <w:separator/>
      </w:r>
    </w:p>
  </w:endnote>
  <w:endnote w:type="continuationSeparator" w:id="1">
    <w:p w:rsidR="00FB734B" w:rsidRDefault="00FB7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2A3657">
    <w:pPr>
      <w:pStyle w:val="ac"/>
      <w:framePr w:w="11924" w:h="173" w:wrap="none" w:vAnchor="text" w:hAnchor="page" w:x="-7" w:y="-1117"/>
      <w:shd w:val="clear" w:color="auto" w:fill="auto"/>
      <w:ind w:left="10478"/>
    </w:pPr>
    <w:r w:rsidRPr="002A3657">
      <w:fldChar w:fldCharType="begin"/>
    </w:r>
    <w:r w:rsidR="00AE7561">
      <w:instrText xml:space="preserve"> PAGE \* MERGEFORMAT </w:instrText>
    </w:r>
    <w:r w:rsidRPr="002A3657">
      <w:fldChar w:fldCharType="separate"/>
    </w:r>
    <w:r w:rsidR="002048D1" w:rsidRPr="002048D1">
      <w:rPr>
        <w:rStyle w:val="CenturySchoolbook12pt"/>
        <w:noProof/>
      </w:rPr>
      <w:t>17</w:t>
    </w:r>
    <w:r>
      <w:rPr>
        <w:rStyle w:val="CenturySchoolbook12p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2A3657">
    <w:pPr>
      <w:pStyle w:val="ac"/>
      <w:framePr w:w="12037" w:h="168" w:wrap="none" w:vAnchor="text" w:hAnchor="page" w:x="-65" w:y="-1117"/>
      <w:shd w:val="clear" w:color="auto" w:fill="auto"/>
      <w:ind w:left="1723"/>
    </w:pPr>
    <w:r w:rsidRPr="002A3657">
      <w:fldChar w:fldCharType="begin"/>
    </w:r>
    <w:r w:rsidR="00AE7561">
      <w:instrText xml:space="preserve"> PAGE \* MERGEFORMAT </w:instrText>
    </w:r>
    <w:r w:rsidRPr="002A3657">
      <w:fldChar w:fldCharType="separate"/>
    </w:r>
    <w:r w:rsidR="002048D1" w:rsidRPr="002048D1">
      <w:rPr>
        <w:rStyle w:val="CenturySchoolbook12pt"/>
        <w:noProof/>
      </w:rPr>
      <w:t>19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2A3657">
    <w:pPr>
      <w:pStyle w:val="ac"/>
      <w:framePr w:w="11924" w:h="173" w:wrap="none" w:vAnchor="text" w:hAnchor="page" w:x="-7" w:y="-1117"/>
      <w:shd w:val="clear" w:color="auto" w:fill="auto"/>
      <w:ind w:left="10478"/>
    </w:pPr>
    <w:r w:rsidRPr="002A3657">
      <w:fldChar w:fldCharType="begin"/>
    </w:r>
    <w:r w:rsidR="00AE7561">
      <w:instrText xml:space="preserve"> PAGE \* MERGEFORMAT </w:instrText>
    </w:r>
    <w:r w:rsidRPr="002A3657">
      <w:fldChar w:fldCharType="separate"/>
    </w:r>
    <w:r w:rsidR="002048D1" w:rsidRPr="002048D1">
      <w:rPr>
        <w:rStyle w:val="CenturySchoolbook12pt"/>
        <w:noProof/>
      </w:rPr>
      <w:t>28</w:t>
    </w:r>
    <w:r>
      <w:rPr>
        <w:rStyle w:val="CenturySchoolbook12pt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D59" w:rsidRDefault="00577D59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2A3657">
    <w:pPr>
      <w:pStyle w:val="ac"/>
      <w:framePr w:w="11924" w:h="173" w:wrap="none" w:vAnchor="text" w:hAnchor="page" w:x="-7" w:y="-1117"/>
      <w:shd w:val="clear" w:color="auto" w:fill="auto"/>
      <w:ind w:left="10478"/>
    </w:pPr>
    <w:r w:rsidRPr="002A3657">
      <w:fldChar w:fldCharType="begin"/>
    </w:r>
    <w:r w:rsidR="00AE7561">
      <w:instrText xml:space="preserve"> PAGE \* MERGEFORMAT </w:instrText>
    </w:r>
    <w:r w:rsidRPr="002A3657">
      <w:fldChar w:fldCharType="separate"/>
    </w:r>
    <w:r w:rsidR="00577D59" w:rsidRPr="00577D59">
      <w:rPr>
        <w:rStyle w:val="CenturySchoolbook12pt"/>
        <w:noProof/>
      </w:rPr>
      <w:t>23</w:t>
    </w:r>
    <w:r>
      <w:rPr>
        <w:rStyle w:val="CenturySchoolbook12pt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Default="00AE756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34B" w:rsidRDefault="00FB734B">
      <w:r>
        <w:separator/>
      </w:r>
    </w:p>
  </w:footnote>
  <w:footnote w:type="continuationSeparator" w:id="1">
    <w:p w:rsidR="00FB734B" w:rsidRDefault="00FB7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561" w:rsidRPr="00E830E7" w:rsidRDefault="00AE7561">
    <w:pPr>
      <w:pStyle w:val="ac"/>
      <w:framePr w:w="12037" w:h="168" w:wrap="none" w:vAnchor="text" w:hAnchor="page" w:x="-65" w:y="1127"/>
      <w:shd w:val="clear" w:color="auto" w:fill="auto"/>
      <w:ind w:left="875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03D28"/>
    <w:multiLevelType w:val="multilevel"/>
    <w:tmpl w:val="F18E86B2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D35C56"/>
    <w:multiLevelType w:val="multilevel"/>
    <w:tmpl w:val="3B9C4D3A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8D1D64"/>
    <w:multiLevelType w:val="multilevel"/>
    <w:tmpl w:val="F6BC2B7E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BCA52DE"/>
    <w:multiLevelType w:val="multilevel"/>
    <w:tmpl w:val="B30EA14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81"/>
  <w:drawingGridVerticalSpacing w:val="181"/>
  <w:characterSpacingControl w:val="compressPunctuation"/>
  <w:footnotePr>
    <w:numFmt w:val="upperRoman"/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E903DD"/>
    <w:rsid w:val="00073259"/>
    <w:rsid w:val="00075B2B"/>
    <w:rsid w:val="000B1105"/>
    <w:rsid w:val="000E13F2"/>
    <w:rsid w:val="00104126"/>
    <w:rsid w:val="001137A0"/>
    <w:rsid w:val="0015496F"/>
    <w:rsid w:val="00172B1F"/>
    <w:rsid w:val="00180271"/>
    <w:rsid w:val="00180B06"/>
    <w:rsid w:val="001B21D7"/>
    <w:rsid w:val="001E0768"/>
    <w:rsid w:val="00201B16"/>
    <w:rsid w:val="002048D1"/>
    <w:rsid w:val="00230012"/>
    <w:rsid w:val="002808C2"/>
    <w:rsid w:val="002A3657"/>
    <w:rsid w:val="003019E2"/>
    <w:rsid w:val="00346221"/>
    <w:rsid w:val="00367E73"/>
    <w:rsid w:val="00371153"/>
    <w:rsid w:val="0037335B"/>
    <w:rsid w:val="00395294"/>
    <w:rsid w:val="003D50DA"/>
    <w:rsid w:val="003F1D8A"/>
    <w:rsid w:val="003F6B5A"/>
    <w:rsid w:val="00403C7E"/>
    <w:rsid w:val="004142BC"/>
    <w:rsid w:val="0041751A"/>
    <w:rsid w:val="00430EE4"/>
    <w:rsid w:val="0046468E"/>
    <w:rsid w:val="004952F0"/>
    <w:rsid w:val="004B0ADF"/>
    <w:rsid w:val="004B663F"/>
    <w:rsid w:val="0050450E"/>
    <w:rsid w:val="0050524F"/>
    <w:rsid w:val="00513893"/>
    <w:rsid w:val="00577D59"/>
    <w:rsid w:val="005850B4"/>
    <w:rsid w:val="0059137E"/>
    <w:rsid w:val="005966C7"/>
    <w:rsid w:val="005F24C6"/>
    <w:rsid w:val="00657BBF"/>
    <w:rsid w:val="00683CBB"/>
    <w:rsid w:val="00694B18"/>
    <w:rsid w:val="006B213D"/>
    <w:rsid w:val="006F0E6E"/>
    <w:rsid w:val="007554DF"/>
    <w:rsid w:val="00782C8B"/>
    <w:rsid w:val="007D241E"/>
    <w:rsid w:val="0085213F"/>
    <w:rsid w:val="00882538"/>
    <w:rsid w:val="00882E35"/>
    <w:rsid w:val="0089127C"/>
    <w:rsid w:val="0089398A"/>
    <w:rsid w:val="00913190"/>
    <w:rsid w:val="009235FB"/>
    <w:rsid w:val="00924741"/>
    <w:rsid w:val="00952424"/>
    <w:rsid w:val="009A2C27"/>
    <w:rsid w:val="009A5359"/>
    <w:rsid w:val="009E21C0"/>
    <w:rsid w:val="009F6A04"/>
    <w:rsid w:val="00A3280E"/>
    <w:rsid w:val="00A51057"/>
    <w:rsid w:val="00A74160"/>
    <w:rsid w:val="00A81C3C"/>
    <w:rsid w:val="00AC153F"/>
    <w:rsid w:val="00AE7561"/>
    <w:rsid w:val="00B0129E"/>
    <w:rsid w:val="00B0763A"/>
    <w:rsid w:val="00B12C2B"/>
    <w:rsid w:val="00B21116"/>
    <w:rsid w:val="00B26D34"/>
    <w:rsid w:val="00B375B4"/>
    <w:rsid w:val="00B5252A"/>
    <w:rsid w:val="00B5404E"/>
    <w:rsid w:val="00B5496E"/>
    <w:rsid w:val="00B73056"/>
    <w:rsid w:val="00B73921"/>
    <w:rsid w:val="00C01360"/>
    <w:rsid w:val="00C20C6F"/>
    <w:rsid w:val="00C361F7"/>
    <w:rsid w:val="00C54DFA"/>
    <w:rsid w:val="00C85A6F"/>
    <w:rsid w:val="00CC2981"/>
    <w:rsid w:val="00D13875"/>
    <w:rsid w:val="00D30723"/>
    <w:rsid w:val="00D47216"/>
    <w:rsid w:val="00D77631"/>
    <w:rsid w:val="00DA5512"/>
    <w:rsid w:val="00E830E7"/>
    <w:rsid w:val="00E903DD"/>
    <w:rsid w:val="00E9780A"/>
    <w:rsid w:val="00EB3B46"/>
    <w:rsid w:val="00EC3746"/>
    <w:rsid w:val="00F3474B"/>
    <w:rsid w:val="00F64F61"/>
    <w:rsid w:val="00F71E33"/>
    <w:rsid w:val="00F86341"/>
    <w:rsid w:val="00F93374"/>
    <w:rsid w:val="00F94E15"/>
    <w:rsid w:val="00F97197"/>
    <w:rsid w:val="00FA53BD"/>
    <w:rsid w:val="00FB7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1751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1751A"/>
    <w:rPr>
      <w:color w:val="0066CC"/>
      <w:u w:val="single"/>
    </w:rPr>
  </w:style>
  <w:style w:type="character" w:customStyle="1" w:styleId="a4">
    <w:name w:val="Сноска_"/>
    <w:basedOn w:val="a0"/>
    <w:link w:val="a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">
    <w:name w:val="Основной текст (9)_"/>
    <w:basedOn w:val="a0"/>
    <w:link w:val="9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1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7">
    <w:name w:val="Основной текст_"/>
    <w:basedOn w:val="a0"/>
    <w:link w:val="1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sid w:val="0041751A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8pt">
    <w:name w:val="Основной текст (6) + Century Schoolbook;8 pt"/>
    <w:basedOn w:val="6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2pt">
    <w:name w:val="Основной текст (5) + Интервал 2 pt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10pt">
    <w:name w:val="Основной текст (5) + 10 pt;Курсив"/>
    <w:basedOn w:val="5"/>
    <w:rsid w:val="0041751A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52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0">
    <w:name w:val="Основной текст (5) + Интервал 2 pt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7">
    <w:name w:val="Основной текст (7)_"/>
    <w:basedOn w:val="a0"/>
    <w:link w:val="7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Основной текст (10)_"/>
    <w:basedOn w:val="a0"/>
    <w:link w:val="10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01">
    <w:name w:val="Основной текст (10)"/>
    <w:basedOn w:val="1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23">
    <w:name w:val="Оглавление 2 Знак"/>
    <w:basedOn w:val="a0"/>
    <w:link w:val="2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8">
    <w:name w:val="Оглавление"/>
    <w:basedOn w:val="23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23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27">
    <w:name w:val="Заголовок №2"/>
    <w:basedOn w:val="25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2">
    <w:name w:val="Основной текст3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сновной текст + Полужирный"/>
    <w:basedOn w:val="a7"/>
    <w:rsid w:val="0041751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20">
    <w:name w:val="Заголовок №4 (2)_"/>
    <w:basedOn w:val="a0"/>
    <w:link w:val="421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2">
    <w:name w:val="Заголовок №4 (2)"/>
    <w:basedOn w:val="4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sid w:val="004175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4">
    <w:name w:val="Основной текст4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3">
    <w:name w:val="Основной текст5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2">
    <w:name w:val="Основной текст6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3">
    <w:name w:val="Заголовок №4 (2)"/>
    <w:basedOn w:val="4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Основной текст + Полужирный"/>
    <w:basedOn w:val="a7"/>
    <w:rsid w:val="0041751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">
    <w:name w:val="Основной текст (11)_"/>
    <w:basedOn w:val="a0"/>
    <w:link w:val="11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110pt">
    <w:name w:val="Основной текст (11) + 10 pt;Не полужирный;Не курсив"/>
    <w:basedOn w:val="11"/>
    <w:rsid w:val="0041751A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11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72">
    <w:name w:val="Основной текст7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_"/>
    <w:basedOn w:val="a0"/>
    <w:link w:val="34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2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5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6">
    <w:name w:val="Заголовок №3"/>
    <w:basedOn w:val="33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2">
    <w:name w:val="Основной текст8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3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6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7">
    <w:name w:val="Заголовок №4_"/>
    <w:basedOn w:val="a0"/>
    <w:link w:val="48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4pt">
    <w:name w:val="Заголовок №4 + 14 pt;Не курсив"/>
    <w:basedOn w:val="47"/>
    <w:rsid w:val="0041751A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9">
    <w:name w:val="Заголовок №4"/>
    <w:basedOn w:val="47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a">
    <w:name w:val="Заголовок №4"/>
    <w:basedOn w:val="47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2">
    <w:name w:val="Основной текст9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4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b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4pt0">
    <w:name w:val="Заголовок №4 + 14 pt;Не курсив"/>
    <w:basedOn w:val="47"/>
    <w:rsid w:val="0041751A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c">
    <w:name w:val="Заголовок №4"/>
    <w:basedOn w:val="47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02">
    <w:name w:val="Основной текст10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5">
    <w:name w:val="Основной текст (11)"/>
    <w:basedOn w:val="1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d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7">
    <w:name w:val="Заголовок №3"/>
    <w:basedOn w:val="33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e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f">
    <w:name w:val="Заголовок №4"/>
    <w:basedOn w:val="47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6">
    <w:name w:val="Основной текст11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2">
    <w:name w:val="Основной текст12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">
    <w:name w:val="Основной текст13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4">
    <w:name w:val="Заголовок №4 (2)"/>
    <w:basedOn w:val="4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4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e">
    <w:name w:val="Подпись к таблице_"/>
    <w:basedOn w:val="a0"/>
    <w:link w:val="af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0">
    <w:name w:val="Подпись к таблице"/>
    <w:basedOn w:val="ae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4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5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122">
    <w:name w:val="Основной текст (12)"/>
    <w:basedOn w:val="12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25">
    <w:name w:val="Заголовок №4 (2)"/>
    <w:basedOn w:val="4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5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0">
    <w:name w:val="Основной текст (13)_"/>
    <w:basedOn w:val="a0"/>
    <w:link w:val="131"/>
    <w:rsid w:val="004175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56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sid w:val="0041751A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96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7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1">
    <w:name w:val="Подпись к таблице"/>
    <w:basedOn w:val="ae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7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8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9">
    <w:name w:val="Заголовок №2"/>
    <w:basedOn w:val="25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">
    <w:name w:val="Заголовок №1_"/>
    <w:basedOn w:val="a0"/>
    <w:link w:val="16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7">
    <w:name w:val="Заголовок №1"/>
    <w:basedOn w:val="14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0">
    <w:name w:val="Основной текст14"/>
    <w:basedOn w:val="a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a">
    <w:name w:val="Заголовок №2"/>
    <w:basedOn w:val="25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20">
    <w:name w:val="Заголовок №3 (2)_"/>
    <w:basedOn w:val="a0"/>
    <w:link w:val="321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2">
    <w:name w:val="Заголовок №3 (2)"/>
    <w:basedOn w:val="3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10pt0">
    <w:name w:val="Основной текст (5) + 10 pt;Курсив"/>
    <w:basedOn w:val="5"/>
    <w:rsid w:val="0041751A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59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a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1">
    <w:name w:val="Основной текст (5) + Интервал 2 pt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323">
    <w:name w:val="Заголовок №3 (2)"/>
    <w:basedOn w:val="320"/>
    <w:rsid w:val="0041751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b">
    <w:name w:val="Основной текст (5)"/>
    <w:basedOn w:val="5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f0">
    <w:name w:val="Основной текст (4)"/>
    <w:basedOn w:val="4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8">
    <w:name w:val="Основной текст (9)"/>
    <w:basedOn w:val="9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3">
    <w:name w:val="Основной текст (7)"/>
    <w:basedOn w:val="7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1">
    <w:name w:val="Основной текст (14)_"/>
    <w:basedOn w:val="a0"/>
    <w:link w:val="142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3">
    <w:name w:val="Основной текст (14) + Не курсив"/>
    <w:basedOn w:val="141"/>
    <w:rsid w:val="0041751A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44">
    <w:name w:val="Основной текст (14)"/>
    <w:basedOn w:val="14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9pt">
    <w:name w:val="Основной текст (14) + 9 pt;Не курсив"/>
    <w:basedOn w:val="141"/>
    <w:rsid w:val="0041751A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50">
    <w:name w:val="Основной текст (15)_"/>
    <w:basedOn w:val="a0"/>
    <w:link w:val="151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52">
    <w:name w:val="Основной текст (15)"/>
    <w:basedOn w:val="150"/>
    <w:rsid w:val="0041751A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41751A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90">
    <w:name w:val="Основной текст (9)"/>
    <w:basedOn w:val="a"/>
    <w:link w:val="9"/>
    <w:rsid w:val="0041751A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6"/>
      <w:szCs w:val="16"/>
    </w:rPr>
  </w:style>
  <w:style w:type="paragraph" w:customStyle="1" w:styleId="15">
    <w:name w:val="Основной текст15"/>
    <w:basedOn w:val="a"/>
    <w:link w:val="a7"/>
    <w:rsid w:val="0041751A"/>
    <w:pPr>
      <w:shd w:val="clear" w:color="auto" w:fill="FFFFFF"/>
      <w:spacing w:line="250" w:lineRule="exact"/>
      <w:ind w:hanging="560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0">
    <w:name w:val="Основной текст (2)"/>
    <w:basedOn w:val="a"/>
    <w:link w:val="2"/>
    <w:rsid w:val="0041751A"/>
    <w:pPr>
      <w:shd w:val="clear" w:color="auto" w:fill="FFFFFF"/>
      <w:spacing w:after="120" w:line="518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41751A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41751A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rsid w:val="0041751A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0">
    <w:name w:val="Основной текст (6)"/>
    <w:basedOn w:val="a"/>
    <w:link w:val="6"/>
    <w:rsid w:val="0041751A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rsid w:val="0041751A"/>
    <w:pPr>
      <w:shd w:val="clear" w:color="auto" w:fill="FFFFFF"/>
      <w:spacing w:before="192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rsid w:val="0041751A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00">
    <w:name w:val="Основной текст (10)"/>
    <w:basedOn w:val="a"/>
    <w:link w:val="10"/>
    <w:rsid w:val="0041751A"/>
    <w:pPr>
      <w:shd w:val="clear" w:color="auto" w:fill="FFFFFF"/>
      <w:spacing w:after="1980" w:line="0" w:lineRule="atLeast"/>
    </w:pPr>
    <w:rPr>
      <w:rFonts w:ascii="Franklin Gothic Book" w:eastAsia="Franklin Gothic Book" w:hAnsi="Franklin Gothic Book" w:cs="Franklin Gothic Book"/>
      <w:b/>
      <w:bCs/>
      <w:sz w:val="32"/>
      <w:szCs w:val="32"/>
    </w:rPr>
  </w:style>
  <w:style w:type="paragraph" w:styleId="24">
    <w:name w:val="toc 2"/>
    <w:basedOn w:val="a"/>
    <w:link w:val="23"/>
    <w:autoRedefine/>
    <w:rsid w:val="0041751A"/>
    <w:pPr>
      <w:shd w:val="clear" w:color="auto" w:fill="FFFFFF"/>
      <w:spacing w:before="1980" w:line="288" w:lineRule="exact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rsid w:val="0041751A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421">
    <w:name w:val="Заголовок №4 (2)"/>
    <w:basedOn w:val="a"/>
    <w:link w:val="420"/>
    <w:rsid w:val="0041751A"/>
    <w:pPr>
      <w:shd w:val="clear" w:color="auto" w:fill="FFFFFF"/>
      <w:spacing w:after="30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rsid w:val="0041751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Основной текст (11)"/>
    <w:basedOn w:val="a"/>
    <w:link w:val="11"/>
    <w:rsid w:val="0041751A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rsid w:val="0041751A"/>
    <w:pPr>
      <w:shd w:val="clear" w:color="auto" w:fill="FFFFFF"/>
      <w:spacing w:before="480" w:line="566" w:lineRule="exac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48">
    <w:name w:val="Заголовок №4"/>
    <w:basedOn w:val="a"/>
    <w:link w:val="47"/>
    <w:rsid w:val="0041751A"/>
    <w:pPr>
      <w:shd w:val="clear" w:color="auto" w:fill="FFFFFF"/>
      <w:spacing w:before="480" w:line="605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af">
    <w:name w:val="Подпись к таблице"/>
    <w:basedOn w:val="a"/>
    <w:link w:val="ae"/>
    <w:rsid w:val="0041751A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i/>
      <w:iCs/>
      <w:sz w:val="18"/>
      <w:szCs w:val="18"/>
    </w:rPr>
  </w:style>
  <w:style w:type="paragraph" w:customStyle="1" w:styleId="121">
    <w:name w:val="Основной текст (12)"/>
    <w:basedOn w:val="a"/>
    <w:link w:val="120"/>
    <w:rsid w:val="0041751A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rsid w:val="004175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">
    <w:name w:val="Заголовок №1"/>
    <w:basedOn w:val="a"/>
    <w:link w:val="14"/>
    <w:rsid w:val="0041751A"/>
    <w:pPr>
      <w:shd w:val="clear" w:color="auto" w:fill="FFFFFF"/>
      <w:spacing w:before="60" w:line="442" w:lineRule="exact"/>
      <w:jc w:val="center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321">
    <w:name w:val="Заголовок №3 (2)"/>
    <w:basedOn w:val="a"/>
    <w:link w:val="320"/>
    <w:rsid w:val="0041751A"/>
    <w:pPr>
      <w:shd w:val="clear" w:color="auto" w:fill="FFFFFF"/>
      <w:spacing w:before="2040" w:after="12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42">
    <w:name w:val="Основной текст (14)"/>
    <w:basedOn w:val="a"/>
    <w:link w:val="141"/>
    <w:rsid w:val="0041751A"/>
    <w:pPr>
      <w:shd w:val="clear" w:color="auto" w:fill="FFFFFF"/>
      <w:spacing w:before="180" w:after="300" w:line="211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51">
    <w:name w:val="Основной текст (15)"/>
    <w:basedOn w:val="a"/>
    <w:link w:val="150"/>
    <w:rsid w:val="0041751A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character" w:customStyle="1" w:styleId="42CenturySchoolbook9pt">
    <w:name w:val="Заголовок №4 (2) + Century Schoolbook;9 pt;Не полужирный"/>
    <w:basedOn w:val="420"/>
    <w:rsid w:val="0023001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af2">
    <w:name w:val="Основной текст + Курсив"/>
    <w:basedOn w:val="a7"/>
    <w:rsid w:val="00230012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paragraph" w:styleId="af3">
    <w:name w:val="No Spacing"/>
    <w:uiPriority w:val="1"/>
    <w:qFormat/>
    <w:rsid w:val="00230012"/>
    <w:rPr>
      <w:color w:val="000000"/>
    </w:rPr>
  </w:style>
  <w:style w:type="table" w:styleId="af4">
    <w:name w:val="Table Grid"/>
    <w:basedOn w:val="a1"/>
    <w:uiPriority w:val="59"/>
    <w:rsid w:val="00AE75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af6"/>
    <w:uiPriority w:val="99"/>
    <w:semiHidden/>
    <w:unhideWhenUsed/>
    <w:rsid w:val="00E830E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E830E7"/>
    <w:rPr>
      <w:color w:val="000000"/>
    </w:rPr>
  </w:style>
  <w:style w:type="paragraph" w:styleId="af7">
    <w:name w:val="footer"/>
    <w:basedOn w:val="a"/>
    <w:link w:val="af8"/>
    <w:uiPriority w:val="99"/>
    <w:semiHidden/>
    <w:unhideWhenUsed/>
    <w:rsid w:val="00E830E7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E830E7"/>
    <w:rPr>
      <w:color w:val="000000"/>
    </w:rPr>
  </w:style>
  <w:style w:type="paragraph" w:styleId="af9">
    <w:name w:val="Balloon Text"/>
    <w:basedOn w:val="a"/>
    <w:link w:val="afa"/>
    <w:uiPriority w:val="99"/>
    <w:semiHidden/>
    <w:unhideWhenUsed/>
    <w:rsid w:val="00C54DFA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C54DF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">
    <w:name w:val="Основной текст (9)_"/>
    <w:basedOn w:val="a0"/>
    <w:link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1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7">
    <w:name w:val="Основной текст_"/>
    <w:basedOn w:val="a0"/>
    <w:link w:val="1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">
    <w:name w:val="Основной текст (6)_"/>
    <w:basedOn w:val="a0"/>
    <w:link w:val="6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CenturySchoolbook8pt">
    <w:name w:val="Основной текст (6) + Century Schoolbook;8 pt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2pt">
    <w:name w:val="Основной текст (5) + Интервал 2 pt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10pt">
    <w:name w:val="Основной текст (5) + 10 pt;Курсив"/>
    <w:basedOn w:val="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52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0">
    <w:name w:val="Основной текст (5) + Интервал 2 pt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7">
    <w:name w:val="Основной текст (7)_"/>
    <w:basedOn w:val="a0"/>
    <w:link w:val="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">
    <w:name w:val="Основной текст (10)_"/>
    <w:basedOn w:val="a0"/>
    <w:link w:val="10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101">
    <w:name w:val="Основной текст (10)"/>
    <w:basedOn w:val="1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23">
    <w:name w:val="Оглавление 2 Знак"/>
    <w:basedOn w:val="a0"/>
    <w:link w:val="2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8">
    <w:name w:val="Оглавление"/>
    <w:basedOn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2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5">
    <w:name w:val="Заголовок №2_"/>
    <w:basedOn w:val="a0"/>
    <w:link w:val="2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27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2">
    <w:name w:val="Основной текст3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20">
    <w:name w:val="Заголовок №4 (2)_"/>
    <w:basedOn w:val="a0"/>
    <w:link w:val="4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2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4">
    <w:name w:val="Основной текст4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3">
    <w:name w:val="Основной текст5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2">
    <w:name w:val="Основной текст6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3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d">
    <w:name w:val="Основной текст + Полужирный"/>
    <w:basedOn w:val="a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11">
    <w:name w:val="Основной текст (11)_"/>
    <w:basedOn w:val="a0"/>
    <w:link w:val="1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1110pt">
    <w:name w:val="Основной текст (11) + 10 pt;Не полужирный;Не курсив"/>
    <w:basedOn w:val="11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111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72">
    <w:name w:val="Основной текст7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_"/>
    <w:basedOn w:val="a0"/>
    <w:link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5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2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5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6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82">
    <w:name w:val="Основной текст8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3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6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7">
    <w:name w:val="Заголовок №4_"/>
    <w:basedOn w:val="a0"/>
    <w:link w:val="4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4pt">
    <w:name w:val="Заголовок №4 + 14 pt;Не курсив"/>
    <w:basedOn w:val="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9">
    <w:name w:val="Заголовок №4"/>
    <w:basedOn w:val="4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a">
    <w:name w:val="Заголовок №4"/>
    <w:basedOn w:val="4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2">
    <w:name w:val="Основной текст9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4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b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4pt0">
    <w:name w:val="Заголовок №4 + 14 pt;Не курсив"/>
    <w:basedOn w:val="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c">
    <w:name w:val="Заголовок №4"/>
    <w:basedOn w:val="4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02">
    <w:name w:val="Основной текст10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5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4d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7">
    <w:name w:val="Заголовок №3"/>
    <w:basedOn w:val="3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e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f">
    <w:name w:val="Заголовок №4"/>
    <w:basedOn w:val="4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16">
    <w:name w:val="Основной текст11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8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2">
    <w:name w:val="Основной текст12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">
    <w:name w:val="Основной текст13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4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4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e">
    <w:name w:val="Подпись к таблице_"/>
    <w:basedOn w:val="a0"/>
    <w:link w:val="af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0">
    <w:name w:val="Подпись к таблице"/>
    <w:basedOn w:val="ae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4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5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0">
    <w:name w:val="Основной текст (12)_"/>
    <w:basedOn w:val="a0"/>
    <w:link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122">
    <w:name w:val="Основной текст (12)"/>
    <w:basedOn w:val="1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w w:val="100"/>
      <w:sz w:val="18"/>
      <w:szCs w:val="18"/>
    </w:rPr>
  </w:style>
  <w:style w:type="character" w:customStyle="1" w:styleId="425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5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0">
    <w:name w:val="Основной текст (13)_"/>
    <w:basedOn w:val="a0"/>
    <w:link w:val="1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56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96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7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1">
    <w:name w:val="Подпись к таблице"/>
    <w:basedOn w:val="ae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7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8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9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">
    <w:name w:val="Заголовок №1_"/>
    <w:basedOn w:val="a0"/>
    <w:link w:val="16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7">
    <w:name w:val="Заголовок №1"/>
    <w:basedOn w:val="1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0">
    <w:name w:val="Основной текст14"/>
    <w:basedOn w:val="a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a">
    <w:name w:val="Заголовок №2"/>
    <w:basedOn w:val="2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20">
    <w:name w:val="Заголовок №3 (2)_"/>
    <w:basedOn w:val="a0"/>
    <w:link w:val="3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22">
    <w:name w:val="Заголовок №3 (2)"/>
    <w:basedOn w:val="3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10pt0">
    <w:name w:val="Основной текст (5) + 10 pt;Курсив"/>
    <w:basedOn w:val="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59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a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1">
    <w:name w:val="Основной текст (5) + Интервал 2 pt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323">
    <w:name w:val="Заголовок №3 (2)"/>
    <w:basedOn w:val="3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b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f0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8">
    <w:name w:val="Основной текст (9)"/>
    <w:basedOn w:val="9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3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1">
    <w:name w:val="Основной текст (14)_"/>
    <w:basedOn w:val="a0"/>
    <w:link w:val="14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3">
    <w:name w:val="Основной текст (14) + Не курсив"/>
    <w:basedOn w:val="14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44">
    <w:name w:val="Основной текст (14)"/>
    <w:basedOn w:val="14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49pt">
    <w:name w:val="Основной текст (14) + 9 pt;Не курсив"/>
    <w:basedOn w:val="14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50">
    <w:name w:val="Основной текст (15)_"/>
    <w:basedOn w:val="a0"/>
    <w:link w:val="1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52">
    <w:name w:val="Основной текст (15)"/>
    <w:basedOn w:val="1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6"/>
      <w:szCs w:val="16"/>
    </w:rPr>
  </w:style>
  <w:style w:type="paragraph" w:customStyle="1" w:styleId="15">
    <w:name w:val="Основной текст15"/>
    <w:basedOn w:val="a"/>
    <w:link w:val="a7"/>
    <w:pPr>
      <w:shd w:val="clear" w:color="auto" w:fill="FFFFFF"/>
      <w:spacing w:line="250" w:lineRule="exact"/>
      <w:ind w:hanging="560"/>
      <w:jc w:val="both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518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21" w:lineRule="exact"/>
      <w:jc w:val="center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920" w:line="250" w:lineRule="exact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after="1980" w:line="0" w:lineRule="atLeast"/>
    </w:pPr>
    <w:rPr>
      <w:rFonts w:ascii="Franklin Gothic Book" w:eastAsia="Franklin Gothic Book" w:hAnsi="Franklin Gothic Book" w:cs="Franklin Gothic Book"/>
      <w:b/>
      <w:bCs/>
      <w:sz w:val="32"/>
      <w:szCs w:val="32"/>
    </w:rPr>
  </w:style>
  <w:style w:type="paragraph" w:styleId="24">
    <w:name w:val="toc 2"/>
    <w:basedOn w:val="a"/>
    <w:link w:val="23"/>
    <w:autoRedefine/>
    <w:pPr>
      <w:shd w:val="clear" w:color="auto" w:fill="FFFFFF"/>
      <w:spacing w:before="1980" w:line="288" w:lineRule="exact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after="30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480" w:line="566" w:lineRule="exact"/>
      <w:jc w:val="center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48">
    <w:name w:val="Заголовок №4"/>
    <w:basedOn w:val="a"/>
    <w:link w:val="47"/>
    <w:pPr>
      <w:shd w:val="clear" w:color="auto" w:fill="FFFFFF"/>
      <w:spacing w:before="480" w:line="605" w:lineRule="exact"/>
      <w:jc w:val="center"/>
      <w:outlineLvl w:val="3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af">
    <w:name w:val="Подпись к таблице"/>
    <w:basedOn w:val="a"/>
    <w:link w:val="ae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i/>
      <w:iCs/>
      <w:sz w:val="18"/>
      <w:szCs w:val="18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">
    <w:name w:val="Заголовок №1"/>
    <w:basedOn w:val="a"/>
    <w:link w:val="14"/>
    <w:pPr>
      <w:shd w:val="clear" w:color="auto" w:fill="FFFFFF"/>
      <w:spacing w:before="60" w:line="442" w:lineRule="exact"/>
      <w:jc w:val="center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before="2040" w:after="12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42">
    <w:name w:val="Основной текст (14)"/>
    <w:basedOn w:val="a"/>
    <w:link w:val="141"/>
    <w:pPr>
      <w:shd w:val="clear" w:color="auto" w:fill="FFFFFF"/>
      <w:spacing w:before="180" w:after="300" w:line="211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51">
    <w:name w:val="Основной текст (15)"/>
    <w:basedOn w:val="a"/>
    <w:link w:val="150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0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hyperlink" Target="http://www.simvolika.rs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school-collection.ed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inerals.usgs.gov/minerals/pubs/county" TargetMode="Externa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microsoft.com/office/2007/relationships/stylesWithEffects" Target="stylesWithEffects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faostat3.fao.or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B404C-276B-4E7C-84CC-C46A47B9C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28</Pages>
  <Words>6174</Words>
  <Characters>35192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Директор</cp:lastModifiedBy>
  <cp:revision>36</cp:revision>
  <dcterms:created xsi:type="dcterms:W3CDTF">2016-08-04T04:58:00Z</dcterms:created>
  <dcterms:modified xsi:type="dcterms:W3CDTF">2016-12-15T22:34:00Z</dcterms:modified>
</cp:coreProperties>
</file>