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EA" w:rsidRPr="00D010EA" w:rsidRDefault="00D010EA" w:rsidP="00D010EA">
      <w:pPr>
        <w:pStyle w:val="af1"/>
        <w:spacing w:line="276" w:lineRule="auto"/>
        <w:jc w:val="center"/>
        <w:rPr>
          <w:rStyle w:val="23"/>
          <w:rFonts w:ascii="Times New Roman" w:hAnsi="Times New Roman" w:cs="Times New Roman"/>
          <w:sz w:val="24"/>
          <w:szCs w:val="24"/>
        </w:rPr>
      </w:pPr>
      <w:bookmarkStart w:id="0" w:name="bookmark0"/>
      <w:r w:rsidRPr="00D010EA">
        <w:rPr>
          <w:rStyle w:val="23"/>
          <w:rFonts w:ascii="Times New Roman" w:hAnsi="Times New Roman" w:cs="Times New Roman"/>
          <w:sz w:val="24"/>
          <w:szCs w:val="24"/>
        </w:rPr>
        <w:t>МАГАДАНСКОЕ ОБЛАСТНОЕ ГОСУДАРС</w:t>
      </w:r>
      <w:r w:rsidRPr="00D010EA">
        <w:rPr>
          <w:rStyle w:val="23"/>
          <w:rFonts w:ascii="Times New Roman" w:hAnsi="Times New Roman" w:cs="Times New Roman"/>
          <w:sz w:val="24"/>
          <w:szCs w:val="24"/>
        </w:rPr>
        <w:t>Т</w:t>
      </w:r>
      <w:r w:rsidRPr="00D010EA">
        <w:rPr>
          <w:rStyle w:val="23"/>
          <w:rFonts w:ascii="Times New Roman" w:hAnsi="Times New Roman" w:cs="Times New Roman"/>
          <w:sz w:val="24"/>
          <w:szCs w:val="24"/>
        </w:rPr>
        <w:t xml:space="preserve">ВЕННОЕ АВТОНОМНОЕ  </w:t>
      </w:r>
    </w:p>
    <w:p w:rsidR="00D010EA" w:rsidRPr="00D010EA" w:rsidRDefault="00D010EA" w:rsidP="00D010EA">
      <w:pPr>
        <w:pStyle w:val="af1"/>
        <w:spacing w:line="276" w:lineRule="auto"/>
        <w:jc w:val="center"/>
        <w:rPr>
          <w:rStyle w:val="23"/>
          <w:rFonts w:ascii="Times New Roman" w:hAnsi="Times New Roman" w:cs="Times New Roman"/>
          <w:b/>
          <w:sz w:val="24"/>
          <w:szCs w:val="24"/>
        </w:rPr>
      </w:pPr>
      <w:r w:rsidRPr="00D010EA">
        <w:rPr>
          <w:rStyle w:val="23"/>
          <w:rFonts w:ascii="Times New Roman" w:hAnsi="Times New Roman" w:cs="Times New Roman"/>
          <w:sz w:val="24"/>
          <w:szCs w:val="24"/>
        </w:rPr>
        <w:t>ПРОФЕССИОНАЛЬНОЕ ОБРАЗОВ</w:t>
      </w:r>
      <w:r w:rsidRPr="00D010EA">
        <w:rPr>
          <w:rStyle w:val="23"/>
          <w:rFonts w:ascii="Times New Roman" w:hAnsi="Times New Roman" w:cs="Times New Roman"/>
          <w:sz w:val="24"/>
          <w:szCs w:val="24"/>
        </w:rPr>
        <w:t>А</w:t>
      </w:r>
      <w:r w:rsidRPr="00D010EA">
        <w:rPr>
          <w:rStyle w:val="23"/>
          <w:rFonts w:ascii="Times New Roman" w:hAnsi="Times New Roman" w:cs="Times New Roman"/>
          <w:sz w:val="24"/>
          <w:szCs w:val="24"/>
        </w:rPr>
        <w:t>ТЕЛЬНОЕ УЧРЕЖДЕНИЕ</w:t>
      </w:r>
    </w:p>
    <w:p w:rsidR="00D010EA" w:rsidRPr="00D010EA" w:rsidRDefault="00D010EA" w:rsidP="00D010EA">
      <w:pPr>
        <w:pStyle w:val="af1"/>
        <w:spacing w:line="276" w:lineRule="auto"/>
        <w:jc w:val="center"/>
        <w:rPr>
          <w:rStyle w:val="23"/>
          <w:rFonts w:ascii="Times New Roman" w:hAnsi="Times New Roman" w:cs="Times New Roman"/>
          <w:b/>
          <w:sz w:val="24"/>
          <w:szCs w:val="24"/>
        </w:rPr>
      </w:pPr>
      <w:r w:rsidRPr="00D010EA">
        <w:rPr>
          <w:rStyle w:val="23"/>
          <w:rFonts w:ascii="Times New Roman" w:hAnsi="Times New Roman" w:cs="Times New Roman"/>
          <w:sz w:val="24"/>
          <w:szCs w:val="24"/>
        </w:rPr>
        <w:t>«МАГАДАНСКИЙ ПРОМЫШЛЕННЫЙ ТЕ</w:t>
      </w:r>
      <w:r w:rsidRPr="00D010EA">
        <w:rPr>
          <w:rStyle w:val="23"/>
          <w:rFonts w:ascii="Times New Roman" w:hAnsi="Times New Roman" w:cs="Times New Roman"/>
          <w:sz w:val="24"/>
          <w:szCs w:val="24"/>
        </w:rPr>
        <w:t>Х</w:t>
      </w:r>
      <w:r w:rsidRPr="00D010EA">
        <w:rPr>
          <w:rStyle w:val="23"/>
          <w:rFonts w:ascii="Times New Roman" w:hAnsi="Times New Roman" w:cs="Times New Roman"/>
          <w:sz w:val="24"/>
          <w:szCs w:val="24"/>
        </w:rPr>
        <w:t>НИКУМ»</w:t>
      </w:r>
    </w:p>
    <w:p w:rsidR="00D010EA" w:rsidRPr="00D010EA" w:rsidRDefault="00D010EA" w:rsidP="00D010EA">
      <w:pPr>
        <w:pStyle w:val="af1"/>
        <w:rPr>
          <w:rStyle w:val="23"/>
          <w:rFonts w:ascii="Times New Roman" w:hAnsi="Times New Roman" w:cs="Times New Roman"/>
          <w:sz w:val="24"/>
          <w:szCs w:val="24"/>
        </w:rPr>
      </w:pPr>
    </w:p>
    <w:p w:rsidR="00D010EA" w:rsidRPr="00D010EA" w:rsidRDefault="00D010EA" w:rsidP="00D010EA">
      <w:pPr>
        <w:pStyle w:val="af1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D010EA" w:rsidRDefault="00D010EA" w:rsidP="00D010EA">
      <w:pPr>
        <w:pStyle w:val="af1"/>
        <w:ind w:left="426" w:hanging="426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527288" w:rsidRDefault="00527288" w:rsidP="00D010EA">
      <w:pPr>
        <w:pStyle w:val="af1"/>
        <w:ind w:left="426" w:hanging="426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527288" w:rsidRDefault="00527288" w:rsidP="00D010EA">
      <w:pPr>
        <w:pStyle w:val="af1"/>
        <w:ind w:left="426" w:hanging="426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527288" w:rsidRDefault="00527288" w:rsidP="00D010EA">
      <w:pPr>
        <w:pStyle w:val="af1"/>
        <w:ind w:left="426" w:hanging="426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527288" w:rsidRDefault="00527288" w:rsidP="00D010EA">
      <w:pPr>
        <w:pStyle w:val="af1"/>
        <w:ind w:left="426" w:hanging="426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527288" w:rsidRDefault="00527288" w:rsidP="00D010EA">
      <w:pPr>
        <w:pStyle w:val="af1"/>
        <w:ind w:left="426" w:hanging="426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527288" w:rsidRDefault="00527288" w:rsidP="00D010EA">
      <w:pPr>
        <w:pStyle w:val="af1"/>
        <w:ind w:left="426" w:hanging="426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527288" w:rsidRPr="00D010EA" w:rsidRDefault="00527288" w:rsidP="00D010EA">
      <w:pPr>
        <w:pStyle w:val="af1"/>
        <w:ind w:left="426" w:hanging="426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pStyle w:val="af1"/>
        <w:rPr>
          <w:rStyle w:val="23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pStyle w:val="af1"/>
        <w:spacing w:line="276" w:lineRule="auto"/>
        <w:contextualSpacing/>
        <w:jc w:val="center"/>
        <w:rPr>
          <w:rStyle w:val="23"/>
          <w:rFonts w:ascii="Times New Roman" w:hAnsi="Times New Roman" w:cs="Times New Roman"/>
          <w:sz w:val="24"/>
          <w:szCs w:val="24"/>
        </w:rPr>
      </w:pPr>
    </w:p>
    <w:p w:rsidR="00D010EA" w:rsidRPr="00D010EA" w:rsidRDefault="00D010EA" w:rsidP="00D010EA">
      <w:pPr>
        <w:pStyle w:val="af1"/>
        <w:spacing w:line="276" w:lineRule="auto"/>
        <w:ind w:left="284"/>
        <w:contextualSpacing/>
        <w:jc w:val="center"/>
        <w:rPr>
          <w:rStyle w:val="23"/>
          <w:rFonts w:ascii="Times New Roman" w:hAnsi="Times New Roman" w:cs="Times New Roman"/>
          <w:b/>
          <w:sz w:val="24"/>
          <w:szCs w:val="24"/>
        </w:rPr>
      </w:pPr>
      <w:r w:rsidRPr="00D010EA">
        <w:rPr>
          <w:rStyle w:val="23"/>
          <w:rFonts w:ascii="Times New Roman" w:hAnsi="Times New Roman" w:cs="Times New Roman"/>
          <w:sz w:val="24"/>
          <w:szCs w:val="24"/>
        </w:rPr>
        <w:t>РАБОЧАЯ ПРОГРАММА ОБЩЕОБРАЗОВАТЕЛЬНОЙ УЧЕБНОЙ  ДИСЦИ</w:t>
      </w:r>
      <w:r w:rsidRPr="00D010EA">
        <w:rPr>
          <w:rStyle w:val="23"/>
          <w:rFonts w:ascii="Times New Roman" w:hAnsi="Times New Roman" w:cs="Times New Roman"/>
          <w:sz w:val="24"/>
          <w:szCs w:val="24"/>
        </w:rPr>
        <w:t>П</w:t>
      </w:r>
      <w:r w:rsidRPr="00D010EA">
        <w:rPr>
          <w:rStyle w:val="23"/>
          <w:rFonts w:ascii="Times New Roman" w:hAnsi="Times New Roman" w:cs="Times New Roman"/>
          <w:sz w:val="24"/>
          <w:szCs w:val="24"/>
        </w:rPr>
        <w:t>ЛИНЫ</w:t>
      </w:r>
    </w:p>
    <w:p w:rsidR="00D010EA" w:rsidRPr="00D010EA" w:rsidRDefault="00D010EA" w:rsidP="00D010EA">
      <w:pPr>
        <w:pStyle w:val="af1"/>
        <w:spacing w:line="276" w:lineRule="auto"/>
        <w:contextualSpacing/>
        <w:jc w:val="center"/>
        <w:rPr>
          <w:rStyle w:val="23"/>
          <w:rFonts w:ascii="Times New Roman" w:hAnsi="Times New Roman" w:cs="Times New Roman"/>
          <w:b/>
          <w:sz w:val="24"/>
          <w:szCs w:val="24"/>
        </w:rPr>
      </w:pPr>
      <w:r>
        <w:rPr>
          <w:rStyle w:val="23"/>
          <w:rFonts w:ascii="Times New Roman" w:hAnsi="Times New Roman" w:cs="Times New Roman"/>
          <w:sz w:val="24"/>
          <w:szCs w:val="24"/>
        </w:rPr>
        <w:t>«МИРОВАЯ ХУДОЖЕСТВЕННАЯ КУЛЬТУРА</w:t>
      </w:r>
      <w:r w:rsidRPr="00D010EA">
        <w:rPr>
          <w:rStyle w:val="23"/>
          <w:rFonts w:ascii="Times New Roman" w:hAnsi="Times New Roman" w:cs="Times New Roman"/>
          <w:sz w:val="24"/>
          <w:szCs w:val="24"/>
        </w:rPr>
        <w:t>»</w:t>
      </w:r>
    </w:p>
    <w:bookmarkEnd w:id="0"/>
    <w:p w:rsidR="00D010EA" w:rsidRPr="00D010EA" w:rsidRDefault="00D010EA" w:rsidP="00D010EA">
      <w:pPr>
        <w:pStyle w:val="af1"/>
        <w:spacing w:line="276" w:lineRule="auto"/>
        <w:contextualSpacing/>
        <w:rPr>
          <w:sz w:val="24"/>
          <w:szCs w:val="24"/>
        </w:rPr>
      </w:pPr>
      <w:r w:rsidRPr="00D010EA">
        <w:rPr>
          <w:sz w:val="24"/>
          <w:szCs w:val="24"/>
        </w:rPr>
        <w:t xml:space="preserve">    ПРОФЕССИИ: </w:t>
      </w:r>
    </w:p>
    <w:p w:rsidR="00D010EA" w:rsidRPr="00D010EA" w:rsidRDefault="00D010EA" w:rsidP="00D010EA">
      <w:pPr>
        <w:pStyle w:val="af1"/>
        <w:spacing w:line="276" w:lineRule="auto"/>
        <w:ind w:hanging="426"/>
        <w:contextualSpacing/>
        <w:rPr>
          <w:sz w:val="24"/>
          <w:szCs w:val="24"/>
        </w:rPr>
      </w:pPr>
      <w:r w:rsidRPr="00D010EA">
        <w:rPr>
          <w:sz w:val="24"/>
          <w:szCs w:val="24"/>
        </w:rPr>
        <w:t>АВТОМЕХАНИК</w:t>
      </w:r>
    </w:p>
    <w:p w:rsidR="00D010EA" w:rsidRPr="00D010EA" w:rsidRDefault="00D010EA" w:rsidP="00D010EA">
      <w:pPr>
        <w:pStyle w:val="af1"/>
        <w:spacing w:line="276" w:lineRule="auto"/>
        <w:ind w:hanging="426"/>
        <w:contextualSpacing/>
        <w:rPr>
          <w:sz w:val="24"/>
          <w:szCs w:val="24"/>
        </w:rPr>
      </w:pPr>
      <w:r w:rsidRPr="00D010EA">
        <w:rPr>
          <w:sz w:val="24"/>
          <w:szCs w:val="24"/>
        </w:rPr>
        <w:t>СЛЕСАРЬ ПО РЕМОНТУ СТРОИТЕЛЬНЫХ МАШИН</w:t>
      </w:r>
    </w:p>
    <w:p w:rsidR="00D010EA" w:rsidRPr="00D010EA" w:rsidRDefault="00D010EA" w:rsidP="00D010EA">
      <w:pPr>
        <w:pStyle w:val="af1"/>
        <w:spacing w:line="276" w:lineRule="auto"/>
        <w:ind w:left="-426"/>
        <w:contextualSpacing/>
        <w:rPr>
          <w:sz w:val="24"/>
          <w:szCs w:val="24"/>
        </w:rPr>
      </w:pPr>
      <w:r w:rsidRPr="00D010EA">
        <w:rPr>
          <w:sz w:val="24"/>
          <w:szCs w:val="24"/>
        </w:rPr>
        <w:t>ЭЛЕКТРОМОНТЁР ПО РЕМОНТУ И ОБСЛУЖИВАНИЮ ЭЛЕКТРООБОРУДОВАНИЯ</w:t>
      </w:r>
    </w:p>
    <w:p w:rsidR="00D010EA" w:rsidRPr="00D010EA" w:rsidRDefault="00D010EA" w:rsidP="00D010EA">
      <w:pPr>
        <w:pStyle w:val="af1"/>
        <w:spacing w:line="276" w:lineRule="auto"/>
        <w:ind w:left="-426"/>
        <w:contextualSpacing/>
        <w:rPr>
          <w:sz w:val="24"/>
          <w:szCs w:val="24"/>
        </w:rPr>
      </w:pPr>
      <w:r w:rsidRPr="00D010EA">
        <w:rPr>
          <w:sz w:val="24"/>
          <w:szCs w:val="24"/>
        </w:rPr>
        <w:t>ЭЛЕКТРОМЕХАНИК ПО ТОРГОВОМУ И ХОЛОДИЛЬНОМУ ОБОРУДОВАНИЮ</w:t>
      </w:r>
    </w:p>
    <w:p w:rsidR="00D010EA" w:rsidRPr="00D010EA" w:rsidRDefault="00D010EA" w:rsidP="00D010EA">
      <w:pPr>
        <w:pStyle w:val="af1"/>
        <w:spacing w:line="276" w:lineRule="auto"/>
        <w:ind w:left="-426"/>
        <w:contextualSpacing/>
        <w:rPr>
          <w:i/>
          <w:sz w:val="24"/>
          <w:szCs w:val="24"/>
        </w:rPr>
      </w:pPr>
      <w:r w:rsidRPr="00D010EA">
        <w:rPr>
          <w:sz w:val="24"/>
          <w:szCs w:val="24"/>
        </w:rPr>
        <w:t>ЛАБОРАНТ-ЭКОЛОГ</w:t>
      </w:r>
    </w:p>
    <w:p w:rsidR="00D010EA" w:rsidRPr="00D010EA" w:rsidRDefault="00D010EA" w:rsidP="00D010EA">
      <w:pPr>
        <w:pStyle w:val="53"/>
        <w:shd w:val="clear" w:color="auto" w:fill="auto"/>
        <w:spacing w:before="0" w:line="276" w:lineRule="auto"/>
        <w:ind w:left="80" w:firstLine="0"/>
        <w:rPr>
          <w:rFonts w:ascii="Times New Roman" w:hAnsi="Times New Roman" w:cs="Times New Roman"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  <w:bookmarkStart w:id="1" w:name="bookmark4"/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4"/>
          <w:szCs w:val="24"/>
        </w:rPr>
      </w:pPr>
    </w:p>
    <w:bookmarkEnd w:id="1"/>
    <w:p w:rsid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sz w:val="24"/>
          <w:szCs w:val="24"/>
        </w:rPr>
      </w:pPr>
    </w:p>
    <w:p w:rsid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sz w:val="24"/>
          <w:szCs w:val="24"/>
        </w:rPr>
      </w:pPr>
    </w:p>
    <w:p w:rsid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sz w:val="24"/>
          <w:szCs w:val="24"/>
        </w:rPr>
      </w:pPr>
    </w:p>
    <w:p w:rsidR="00D010EA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Pr="00D010EA" w:rsidRDefault="00D010EA" w:rsidP="00D010EA">
      <w:pPr>
        <w:spacing w:line="276" w:lineRule="auto"/>
        <w:ind w:left="80"/>
        <w:rPr>
          <w:rStyle w:val="40"/>
          <w:rFonts w:ascii="Times New Roman" w:hAnsi="Times New Roman" w:cs="Times New Roman"/>
          <w:b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jc w:val="center"/>
        <w:rPr>
          <w:rStyle w:val="40"/>
          <w:rFonts w:ascii="Times New Roman" w:hAnsi="Times New Roman" w:cs="Times New Roman"/>
          <w:sz w:val="28"/>
          <w:szCs w:val="28"/>
        </w:rPr>
      </w:pPr>
    </w:p>
    <w:p w:rsidR="00D010EA" w:rsidRPr="00D010EA" w:rsidRDefault="00D010EA" w:rsidP="00D010EA">
      <w:pPr>
        <w:spacing w:line="276" w:lineRule="auto"/>
        <w:ind w:left="80"/>
        <w:jc w:val="center"/>
        <w:rPr>
          <w:rStyle w:val="40"/>
          <w:rFonts w:ascii="Times New Roman" w:hAnsi="Times New Roman" w:cs="Times New Roman"/>
          <w:b/>
          <w:sz w:val="28"/>
          <w:szCs w:val="28"/>
        </w:rPr>
      </w:pPr>
      <w:r w:rsidRPr="00D010EA">
        <w:rPr>
          <w:rStyle w:val="40"/>
          <w:rFonts w:ascii="Times New Roman" w:hAnsi="Times New Roman" w:cs="Times New Roman"/>
          <w:sz w:val="28"/>
          <w:szCs w:val="28"/>
        </w:rPr>
        <w:t>Магадан 2016</w:t>
      </w:r>
    </w:p>
    <w:p w:rsidR="00D010EA" w:rsidRPr="00394048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tbl>
      <w:tblPr>
        <w:tblStyle w:val="a8"/>
        <w:tblpPr w:leftFromText="180" w:rightFromText="180" w:vertAnchor="text" w:horzAnchor="margin" w:tblpY="29"/>
        <w:tblW w:w="0" w:type="auto"/>
        <w:tblLook w:val="04A0"/>
      </w:tblPr>
      <w:tblGrid>
        <w:gridCol w:w="4653"/>
        <w:gridCol w:w="4629"/>
      </w:tblGrid>
      <w:tr w:rsidR="00D010EA" w:rsidRPr="006515C0" w:rsidTr="00B07634">
        <w:trPr>
          <w:trHeight w:val="2974"/>
        </w:trPr>
        <w:tc>
          <w:tcPr>
            <w:tcW w:w="4653" w:type="dxa"/>
          </w:tcPr>
          <w:p w:rsidR="00D010EA" w:rsidRDefault="00D010EA" w:rsidP="00B076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Рассмотрено цикловой комиссии</w:t>
            </w:r>
          </w:p>
          <w:p w:rsidR="00D010EA" w:rsidRDefault="00D010EA" w:rsidP="00B0763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 01 от  02.09.2016 г.</w:t>
            </w:r>
          </w:p>
          <w:p w:rsidR="00D010EA" w:rsidRDefault="00D010EA" w:rsidP="00B076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цикловой комиссии</w:t>
            </w:r>
          </w:p>
          <w:p w:rsidR="00D010EA" w:rsidRDefault="00D010EA" w:rsidP="00B0763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123190</wp:posOffset>
                  </wp:positionV>
                  <wp:extent cx="1028700" cy="600075"/>
                  <wp:effectExtent l="19050" t="0" r="0" b="0"/>
                  <wp:wrapNone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8"/>
                <w:szCs w:val="28"/>
              </w:rPr>
              <w:t xml:space="preserve">                                        </w:t>
            </w:r>
          </w:p>
          <w:p w:rsidR="00D010EA" w:rsidRPr="006515C0" w:rsidRDefault="00D010EA" w:rsidP="00B076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С.М. </w:t>
            </w:r>
            <w:proofErr w:type="spellStart"/>
            <w:r>
              <w:rPr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629" w:type="dxa"/>
          </w:tcPr>
          <w:p w:rsidR="00D010EA" w:rsidRDefault="00D010EA" w:rsidP="00B076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Утверждаю</w:t>
            </w:r>
          </w:p>
          <w:p w:rsidR="00D010EA" w:rsidRPr="006515C0" w:rsidRDefault="00D010EA" w:rsidP="00B07634">
            <w:pPr>
              <w:pStyle w:val="af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6515C0">
              <w:rPr>
                <w:sz w:val="28"/>
                <w:szCs w:val="28"/>
              </w:rPr>
              <w:t xml:space="preserve">Зам. директора по </w:t>
            </w:r>
            <w:proofErr w:type="gramStart"/>
            <w:r w:rsidRPr="006515C0">
              <w:rPr>
                <w:sz w:val="28"/>
                <w:szCs w:val="28"/>
              </w:rPr>
              <w:t>УПР</w:t>
            </w:r>
            <w:proofErr w:type="gramEnd"/>
          </w:p>
          <w:p w:rsidR="00D010EA" w:rsidRDefault="00D010EA" w:rsidP="00B0763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3175</wp:posOffset>
                  </wp:positionV>
                  <wp:extent cx="1066800" cy="762000"/>
                  <wp:effectExtent l="19050" t="0" r="0" b="0"/>
                  <wp:wrapNone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8"/>
                <w:szCs w:val="28"/>
              </w:rPr>
              <w:t xml:space="preserve">                      </w:t>
            </w:r>
          </w:p>
          <w:p w:rsidR="00D010EA" w:rsidRDefault="00D010EA" w:rsidP="00B076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Ю.Ю. </w:t>
            </w:r>
            <w:proofErr w:type="spellStart"/>
            <w:r>
              <w:rPr>
                <w:sz w:val="28"/>
                <w:szCs w:val="28"/>
              </w:rPr>
              <w:t>Радовский</w:t>
            </w:r>
            <w:proofErr w:type="spellEnd"/>
          </w:p>
          <w:p w:rsidR="00D010EA" w:rsidRDefault="00D010EA" w:rsidP="00B076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«02» сентября 2016 г.</w:t>
            </w:r>
          </w:p>
          <w:p w:rsidR="00D010EA" w:rsidRPr="009C0611" w:rsidRDefault="00D010EA" w:rsidP="00B07634">
            <w:pPr>
              <w:jc w:val="center"/>
              <w:rPr>
                <w:sz w:val="28"/>
                <w:szCs w:val="28"/>
              </w:rPr>
            </w:pPr>
          </w:p>
        </w:tc>
      </w:tr>
    </w:tbl>
    <w:p w:rsidR="00D010EA" w:rsidRPr="00394048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Pr="00394048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Pr="00394048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Pr="00394048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Pr="00394048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40"/>
          <w:b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9"/>
          <w:rFonts w:ascii="Times New Roman" w:hAnsi="Times New Roman" w:cs="Times New Roman"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9"/>
          <w:rFonts w:ascii="Times New Roman" w:hAnsi="Times New Roman" w:cs="Times New Roman"/>
          <w:sz w:val="28"/>
          <w:szCs w:val="28"/>
        </w:rPr>
      </w:pPr>
    </w:p>
    <w:p w:rsidR="00D010EA" w:rsidRDefault="00D010EA" w:rsidP="00D010EA">
      <w:pPr>
        <w:spacing w:line="276" w:lineRule="auto"/>
        <w:ind w:left="80"/>
        <w:rPr>
          <w:rStyle w:val="9"/>
          <w:rFonts w:ascii="Times New Roman" w:hAnsi="Times New Roman" w:cs="Times New Roman"/>
          <w:sz w:val="28"/>
          <w:szCs w:val="28"/>
        </w:rPr>
      </w:pPr>
    </w:p>
    <w:p w:rsidR="00D010EA" w:rsidRDefault="00D010EA" w:rsidP="00D010EA">
      <w:pPr>
        <w:jc w:val="center"/>
        <w:rPr>
          <w:rStyle w:val="9"/>
          <w:rFonts w:ascii="Times New Roman" w:hAnsi="Times New Roman" w:cs="Times New Roman"/>
          <w:sz w:val="28"/>
          <w:szCs w:val="28"/>
        </w:rPr>
      </w:pPr>
    </w:p>
    <w:p w:rsidR="00D010EA" w:rsidRDefault="00D010EA" w:rsidP="00D010EA">
      <w:pPr>
        <w:jc w:val="center"/>
        <w:rPr>
          <w:rStyle w:val="9"/>
          <w:rFonts w:ascii="Times New Roman" w:hAnsi="Times New Roman" w:cs="Times New Roman"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D010EA" w:rsidRDefault="00D010EA" w:rsidP="00D010EA">
      <w:pPr>
        <w:jc w:val="center"/>
        <w:rPr>
          <w:b/>
          <w:caps/>
          <w:sz w:val="28"/>
          <w:szCs w:val="28"/>
        </w:rPr>
      </w:pPr>
    </w:p>
    <w:p w:rsidR="004A6B3C" w:rsidRDefault="004A6B3C" w:rsidP="001F3BE6">
      <w:pPr>
        <w:jc w:val="center"/>
        <w:rPr>
          <w:b/>
          <w:caps/>
          <w:sz w:val="28"/>
          <w:szCs w:val="28"/>
        </w:rPr>
      </w:pPr>
    </w:p>
    <w:p w:rsidR="004A6B3C" w:rsidRDefault="004A6B3C" w:rsidP="001F3BE6">
      <w:pPr>
        <w:jc w:val="center"/>
        <w:rPr>
          <w:b/>
          <w:caps/>
          <w:sz w:val="28"/>
          <w:szCs w:val="28"/>
        </w:rPr>
      </w:pPr>
    </w:p>
    <w:p w:rsidR="004A6B3C" w:rsidRDefault="004A6B3C" w:rsidP="001F3BE6">
      <w:pPr>
        <w:jc w:val="center"/>
        <w:rPr>
          <w:b/>
          <w:caps/>
          <w:sz w:val="28"/>
          <w:szCs w:val="28"/>
        </w:rPr>
      </w:pPr>
    </w:p>
    <w:p w:rsidR="004A6B3C" w:rsidRDefault="004A6B3C" w:rsidP="001F3BE6">
      <w:pPr>
        <w:jc w:val="center"/>
        <w:rPr>
          <w:b/>
          <w:caps/>
          <w:sz w:val="28"/>
          <w:szCs w:val="28"/>
        </w:rPr>
      </w:pPr>
    </w:p>
    <w:p w:rsidR="004A6B3C" w:rsidRDefault="004A6B3C" w:rsidP="001F3BE6">
      <w:pPr>
        <w:jc w:val="center"/>
        <w:rPr>
          <w:b/>
          <w:caps/>
          <w:sz w:val="28"/>
          <w:szCs w:val="28"/>
        </w:rPr>
      </w:pPr>
    </w:p>
    <w:p w:rsidR="004A6B3C" w:rsidRDefault="004A6B3C" w:rsidP="001F3BE6">
      <w:pPr>
        <w:jc w:val="center"/>
        <w:rPr>
          <w:b/>
          <w:caps/>
          <w:sz w:val="28"/>
          <w:szCs w:val="28"/>
        </w:rPr>
      </w:pPr>
    </w:p>
    <w:p w:rsidR="004A6B3C" w:rsidRDefault="004A6B3C" w:rsidP="001F3BE6">
      <w:pPr>
        <w:jc w:val="center"/>
        <w:rPr>
          <w:b/>
          <w:caps/>
          <w:sz w:val="28"/>
          <w:szCs w:val="28"/>
        </w:rPr>
      </w:pPr>
    </w:p>
    <w:p w:rsidR="00527288" w:rsidRDefault="00527288" w:rsidP="008F28FF">
      <w:pPr>
        <w:jc w:val="center"/>
        <w:rPr>
          <w:b/>
          <w:sz w:val="28"/>
          <w:szCs w:val="28"/>
        </w:rPr>
      </w:pPr>
    </w:p>
    <w:p w:rsidR="007C6B26" w:rsidRPr="008F28FF" w:rsidRDefault="008F28FF" w:rsidP="008F28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8F28FF" w:rsidRDefault="008F28FF" w:rsidP="008F28FF">
      <w:pPr>
        <w:spacing w:line="360" w:lineRule="auto"/>
        <w:rPr>
          <w:sz w:val="28"/>
          <w:szCs w:val="28"/>
        </w:rPr>
      </w:pPr>
    </w:p>
    <w:p w:rsidR="007C6B26" w:rsidRPr="008F28FF" w:rsidRDefault="00986DA3" w:rsidP="008F28FF">
      <w:pPr>
        <w:spacing w:line="360" w:lineRule="auto"/>
        <w:rPr>
          <w:sz w:val="28"/>
          <w:szCs w:val="28"/>
        </w:rPr>
      </w:pPr>
      <w:r w:rsidRPr="008F28FF">
        <w:rPr>
          <w:sz w:val="28"/>
          <w:szCs w:val="28"/>
        </w:rPr>
        <w:t>Пояснительная записка ...........................................................................................</w:t>
      </w:r>
      <w:r w:rsidR="00FC4905" w:rsidRPr="008F28FF">
        <w:rPr>
          <w:sz w:val="28"/>
          <w:szCs w:val="28"/>
        </w:rPr>
        <w:t>.</w:t>
      </w:r>
      <w:r w:rsidRPr="008F28FF">
        <w:rPr>
          <w:sz w:val="28"/>
          <w:szCs w:val="28"/>
        </w:rPr>
        <w:t>4</w:t>
      </w:r>
    </w:p>
    <w:p w:rsidR="00321411" w:rsidRPr="008F28FF" w:rsidRDefault="00321411" w:rsidP="008F28FF">
      <w:pPr>
        <w:spacing w:line="360" w:lineRule="auto"/>
        <w:rPr>
          <w:rStyle w:val="620"/>
          <w:rFonts w:ascii="Times New Roman" w:hAnsi="Times New Roman" w:cs="Times New Roman"/>
        </w:rPr>
      </w:pPr>
      <w:r w:rsidRPr="008F28FF">
        <w:rPr>
          <w:rStyle w:val="620"/>
          <w:rFonts w:ascii="Times New Roman" w:hAnsi="Times New Roman" w:cs="Times New Roman"/>
        </w:rPr>
        <w:t>Общая характеристика дисциплины</w:t>
      </w:r>
      <w:r w:rsidR="008F28FF">
        <w:rPr>
          <w:rStyle w:val="620"/>
          <w:rFonts w:ascii="Times New Roman" w:hAnsi="Times New Roman" w:cs="Times New Roman"/>
        </w:rPr>
        <w:t xml:space="preserve"> </w:t>
      </w:r>
      <w:r w:rsidRPr="008F28FF">
        <w:rPr>
          <w:rStyle w:val="620"/>
          <w:rFonts w:ascii="Times New Roman" w:hAnsi="Times New Roman" w:cs="Times New Roman"/>
        </w:rPr>
        <w:t>«Мировая худ</w:t>
      </w:r>
      <w:r w:rsidR="008F28FF" w:rsidRPr="008F28FF">
        <w:rPr>
          <w:rStyle w:val="620"/>
          <w:rFonts w:ascii="Times New Roman" w:hAnsi="Times New Roman" w:cs="Times New Roman"/>
        </w:rPr>
        <w:t xml:space="preserve">ожественная культура» </w:t>
      </w:r>
      <w:r w:rsidR="008F28FF">
        <w:rPr>
          <w:rStyle w:val="620"/>
          <w:rFonts w:ascii="Times New Roman" w:hAnsi="Times New Roman" w:cs="Times New Roman"/>
        </w:rPr>
        <w:t>......</w:t>
      </w:r>
      <w:r w:rsidR="00527288">
        <w:rPr>
          <w:rStyle w:val="620"/>
          <w:rFonts w:ascii="Times New Roman" w:hAnsi="Times New Roman" w:cs="Times New Roman"/>
        </w:rPr>
        <w:t>4</w:t>
      </w:r>
    </w:p>
    <w:p w:rsidR="00321411" w:rsidRPr="008F28FF" w:rsidRDefault="00321411" w:rsidP="008F28FF">
      <w:pPr>
        <w:spacing w:line="360" w:lineRule="auto"/>
        <w:rPr>
          <w:sz w:val="28"/>
          <w:szCs w:val="28"/>
        </w:rPr>
      </w:pPr>
      <w:r w:rsidRPr="008F28FF">
        <w:rPr>
          <w:sz w:val="28"/>
          <w:szCs w:val="28"/>
        </w:rPr>
        <w:t>Место учебной дисциплины в учебном плане ...........................</w:t>
      </w:r>
      <w:r w:rsidR="008F28FF">
        <w:rPr>
          <w:sz w:val="28"/>
          <w:szCs w:val="28"/>
        </w:rPr>
        <w:t>............................</w:t>
      </w:r>
      <w:r w:rsidR="00527288">
        <w:rPr>
          <w:sz w:val="28"/>
          <w:szCs w:val="28"/>
        </w:rPr>
        <w:t>5</w:t>
      </w:r>
    </w:p>
    <w:p w:rsidR="00321411" w:rsidRPr="008F28FF" w:rsidRDefault="00321411" w:rsidP="008F28FF">
      <w:pPr>
        <w:spacing w:line="360" w:lineRule="auto"/>
        <w:rPr>
          <w:sz w:val="28"/>
          <w:szCs w:val="28"/>
        </w:rPr>
      </w:pPr>
      <w:r w:rsidRPr="008F28FF">
        <w:rPr>
          <w:sz w:val="28"/>
          <w:szCs w:val="28"/>
        </w:rPr>
        <w:t>Результаты освоения учебной дисциплины ...............................</w:t>
      </w:r>
      <w:r w:rsidR="008F28FF">
        <w:rPr>
          <w:sz w:val="28"/>
          <w:szCs w:val="28"/>
        </w:rPr>
        <w:t>............................</w:t>
      </w:r>
      <w:r w:rsidR="00527288">
        <w:rPr>
          <w:sz w:val="28"/>
          <w:szCs w:val="28"/>
        </w:rPr>
        <w:t>5</w:t>
      </w:r>
    </w:p>
    <w:p w:rsidR="00321411" w:rsidRPr="008F28FF" w:rsidRDefault="00321411" w:rsidP="008F28FF">
      <w:pPr>
        <w:spacing w:line="360" w:lineRule="auto"/>
        <w:rPr>
          <w:sz w:val="28"/>
          <w:szCs w:val="28"/>
        </w:rPr>
      </w:pPr>
      <w:r w:rsidRPr="008F28FF">
        <w:rPr>
          <w:sz w:val="28"/>
          <w:szCs w:val="28"/>
        </w:rPr>
        <w:t>Содержание учебной дисциплины .............................................</w:t>
      </w:r>
      <w:r w:rsidR="008F28FF">
        <w:rPr>
          <w:sz w:val="28"/>
          <w:szCs w:val="28"/>
        </w:rPr>
        <w:t>.............................</w:t>
      </w:r>
      <w:r w:rsidR="00527288">
        <w:rPr>
          <w:sz w:val="28"/>
          <w:szCs w:val="28"/>
        </w:rPr>
        <w:t>7</w:t>
      </w:r>
    </w:p>
    <w:p w:rsidR="00FC4905" w:rsidRPr="008F28FF" w:rsidRDefault="00FC4905" w:rsidP="008F28FF">
      <w:pPr>
        <w:spacing w:line="360" w:lineRule="auto"/>
        <w:rPr>
          <w:sz w:val="28"/>
          <w:szCs w:val="28"/>
        </w:rPr>
      </w:pPr>
      <w:r w:rsidRPr="008F28FF">
        <w:rPr>
          <w:sz w:val="28"/>
          <w:szCs w:val="28"/>
        </w:rPr>
        <w:t>Тематическое планирование .......................................................</w:t>
      </w:r>
      <w:r w:rsidR="008F28FF">
        <w:rPr>
          <w:sz w:val="28"/>
          <w:szCs w:val="28"/>
        </w:rPr>
        <w:t>...........................</w:t>
      </w:r>
      <w:r w:rsidR="00527288">
        <w:rPr>
          <w:sz w:val="28"/>
          <w:szCs w:val="28"/>
        </w:rPr>
        <w:t>10</w:t>
      </w:r>
    </w:p>
    <w:p w:rsidR="00FC4905" w:rsidRPr="008F28FF" w:rsidRDefault="00FC4905" w:rsidP="008F28FF">
      <w:pPr>
        <w:spacing w:line="360" w:lineRule="auto"/>
        <w:rPr>
          <w:sz w:val="28"/>
          <w:szCs w:val="28"/>
        </w:rPr>
      </w:pPr>
      <w:r w:rsidRPr="008F28FF">
        <w:rPr>
          <w:sz w:val="28"/>
          <w:szCs w:val="28"/>
        </w:rPr>
        <w:t>Тематический план .......................................................................</w:t>
      </w:r>
      <w:r w:rsidR="008F28FF">
        <w:rPr>
          <w:sz w:val="28"/>
          <w:szCs w:val="28"/>
        </w:rPr>
        <w:t xml:space="preserve">......................... </w:t>
      </w:r>
      <w:r w:rsidR="00527288">
        <w:rPr>
          <w:sz w:val="28"/>
          <w:szCs w:val="28"/>
        </w:rPr>
        <w:t>10</w:t>
      </w:r>
    </w:p>
    <w:p w:rsidR="00FC4905" w:rsidRPr="008F28FF" w:rsidRDefault="00FC4905" w:rsidP="008F28FF">
      <w:pPr>
        <w:spacing w:line="360" w:lineRule="auto"/>
        <w:rPr>
          <w:sz w:val="28"/>
          <w:szCs w:val="28"/>
        </w:rPr>
      </w:pPr>
      <w:r w:rsidRPr="008F28FF">
        <w:rPr>
          <w:sz w:val="28"/>
          <w:szCs w:val="28"/>
        </w:rPr>
        <w:t>Характеристика основных видов учебной деятельности .........</w:t>
      </w:r>
      <w:r w:rsidR="008F28FF">
        <w:rPr>
          <w:sz w:val="28"/>
          <w:szCs w:val="28"/>
        </w:rPr>
        <w:t>..........................</w:t>
      </w:r>
      <w:r w:rsidR="00527288">
        <w:rPr>
          <w:sz w:val="28"/>
          <w:szCs w:val="28"/>
        </w:rPr>
        <w:t>11</w:t>
      </w:r>
    </w:p>
    <w:p w:rsidR="00FC4905" w:rsidRPr="008F28FF" w:rsidRDefault="00FC4905" w:rsidP="008F28FF">
      <w:pPr>
        <w:spacing w:line="360" w:lineRule="auto"/>
        <w:rPr>
          <w:sz w:val="28"/>
          <w:szCs w:val="28"/>
        </w:rPr>
      </w:pPr>
      <w:r w:rsidRPr="008F28FF">
        <w:rPr>
          <w:sz w:val="28"/>
          <w:szCs w:val="28"/>
        </w:rPr>
        <w:t>Учебно-методическое и материально-техническое обеспечение</w:t>
      </w:r>
      <w:r w:rsidR="008F28FF">
        <w:rPr>
          <w:sz w:val="28"/>
          <w:szCs w:val="28"/>
        </w:rPr>
        <w:t xml:space="preserve"> ......................</w:t>
      </w:r>
      <w:r w:rsidR="00527288">
        <w:rPr>
          <w:sz w:val="28"/>
          <w:szCs w:val="28"/>
        </w:rPr>
        <w:t>13</w:t>
      </w:r>
    </w:p>
    <w:p w:rsidR="00FC4905" w:rsidRPr="008F28FF" w:rsidRDefault="00FC4905" w:rsidP="008F28FF">
      <w:pPr>
        <w:spacing w:line="360" w:lineRule="auto"/>
        <w:rPr>
          <w:sz w:val="28"/>
          <w:szCs w:val="28"/>
        </w:rPr>
      </w:pPr>
      <w:r w:rsidRPr="008F28FF">
        <w:rPr>
          <w:sz w:val="28"/>
          <w:szCs w:val="28"/>
        </w:rPr>
        <w:t>Рекомендуемая литература ..........................................................</w:t>
      </w:r>
      <w:r w:rsidR="008F28FF">
        <w:rPr>
          <w:sz w:val="28"/>
          <w:szCs w:val="28"/>
        </w:rPr>
        <w:t>..........................</w:t>
      </w:r>
      <w:r w:rsidR="00527288">
        <w:rPr>
          <w:sz w:val="28"/>
          <w:szCs w:val="28"/>
        </w:rPr>
        <w:t>15</w:t>
      </w:r>
    </w:p>
    <w:p w:rsidR="00FC4905" w:rsidRPr="008F28FF" w:rsidRDefault="00FC4905" w:rsidP="008F28FF">
      <w:pPr>
        <w:rPr>
          <w:sz w:val="28"/>
          <w:szCs w:val="28"/>
        </w:rPr>
      </w:pPr>
    </w:p>
    <w:p w:rsidR="00321411" w:rsidRPr="00986DA3" w:rsidRDefault="00321411" w:rsidP="00986DA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  <w:rPr>
          <w:sz w:val="28"/>
          <w:szCs w:val="28"/>
        </w:rPr>
      </w:pPr>
    </w:p>
    <w:p w:rsidR="007C6B26" w:rsidRDefault="007C6B26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7C6B26" w:rsidRDefault="007C6B26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7C6B26" w:rsidRDefault="007C6B26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7C6B26" w:rsidRDefault="007C6B26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4D1C3B" w:rsidRDefault="004D1C3B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4D1C3B" w:rsidRDefault="004D1C3B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4602D9" w:rsidRDefault="004602D9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4602D9" w:rsidRDefault="004602D9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4602D9" w:rsidRDefault="004602D9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4602D9" w:rsidRDefault="004602D9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2F4D1D" w:rsidRDefault="002F4D1D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4A6B3C" w:rsidRDefault="004A6B3C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527288" w:rsidRDefault="00527288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527288" w:rsidRDefault="00527288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527288" w:rsidRDefault="00527288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527288" w:rsidRDefault="00527288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527288" w:rsidRDefault="00527288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527288" w:rsidRDefault="00527288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527288" w:rsidRDefault="00527288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527288" w:rsidRDefault="00527288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527288" w:rsidRDefault="00527288" w:rsidP="007C6B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both"/>
      </w:pPr>
    </w:p>
    <w:p w:rsidR="007C6B26" w:rsidRPr="00A70A14" w:rsidRDefault="00325434" w:rsidP="007C6B26">
      <w:pPr>
        <w:jc w:val="center"/>
        <w:rPr>
          <w:b/>
          <w:bCs/>
          <w:sz w:val="28"/>
          <w:szCs w:val="28"/>
        </w:rPr>
      </w:pPr>
      <w:r w:rsidRPr="00A70A14">
        <w:rPr>
          <w:b/>
          <w:bCs/>
          <w:sz w:val="28"/>
          <w:szCs w:val="28"/>
        </w:rPr>
        <w:t>ПОЯСНИТЕЛЬНАЯ ЗАПИСКА</w:t>
      </w:r>
    </w:p>
    <w:p w:rsidR="000060CE" w:rsidRPr="00A70A14" w:rsidRDefault="000060CE" w:rsidP="00565FE4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CF1390" w:rsidRPr="00565FE4" w:rsidRDefault="00565FE4" w:rsidP="00565FE4">
      <w:pPr>
        <w:spacing w:line="276" w:lineRule="auto"/>
        <w:ind w:firstLine="567"/>
        <w:contextualSpacing/>
        <w:rPr>
          <w:rStyle w:val="31"/>
          <w:sz w:val="28"/>
          <w:szCs w:val="28"/>
        </w:rPr>
      </w:pPr>
      <w:r w:rsidRPr="00565FE4">
        <w:rPr>
          <w:rStyle w:val="31"/>
          <w:sz w:val="28"/>
          <w:szCs w:val="28"/>
        </w:rPr>
        <w:t xml:space="preserve">Программа </w:t>
      </w:r>
      <w:r>
        <w:rPr>
          <w:rStyle w:val="31"/>
          <w:sz w:val="28"/>
          <w:szCs w:val="28"/>
        </w:rPr>
        <w:t xml:space="preserve">учебной </w:t>
      </w:r>
      <w:r w:rsidRPr="00565FE4">
        <w:rPr>
          <w:rStyle w:val="31"/>
          <w:sz w:val="28"/>
          <w:szCs w:val="28"/>
        </w:rPr>
        <w:t>дисциплины «</w:t>
      </w:r>
      <w:r>
        <w:rPr>
          <w:rStyle w:val="31"/>
          <w:sz w:val="28"/>
          <w:szCs w:val="28"/>
        </w:rPr>
        <w:t>Мировая художественная л</w:t>
      </w:r>
      <w:r>
        <w:rPr>
          <w:rStyle w:val="31"/>
          <w:sz w:val="28"/>
          <w:szCs w:val="28"/>
        </w:rPr>
        <w:t>и</w:t>
      </w:r>
      <w:r>
        <w:rPr>
          <w:rStyle w:val="31"/>
          <w:sz w:val="28"/>
          <w:szCs w:val="28"/>
        </w:rPr>
        <w:t>тература</w:t>
      </w:r>
      <w:r w:rsidRPr="00565FE4">
        <w:rPr>
          <w:rStyle w:val="31"/>
          <w:sz w:val="28"/>
          <w:szCs w:val="28"/>
        </w:rPr>
        <w:t xml:space="preserve">» </w:t>
      </w:r>
      <w:r w:rsidRPr="00565FE4">
        <w:rPr>
          <w:sz w:val="28"/>
          <w:szCs w:val="28"/>
        </w:rPr>
        <w:t xml:space="preserve">разработана на основе Рекомендаций </w:t>
      </w:r>
      <w:r w:rsidRPr="00565FE4">
        <w:rPr>
          <w:rStyle w:val="31"/>
          <w:sz w:val="28"/>
          <w:szCs w:val="28"/>
        </w:rPr>
        <w:t>по организации получ</w:t>
      </w:r>
      <w:r w:rsidRPr="00565FE4">
        <w:rPr>
          <w:rStyle w:val="31"/>
          <w:sz w:val="28"/>
          <w:szCs w:val="28"/>
        </w:rPr>
        <w:t>е</w:t>
      </w:r>
      <w:r w:rsidRPr="00565FE4">
        <w:rPr>
          <w:rStyle w:val="31"/>
          <w:sz w:val="28"/>
          <w:szCs w:val="28"/>
        </w:rPr>
        <w:t>ния среднего общего образования в пределах освоения образовател</w:t>
      </w:r>
      <w:r w:rsidRPr="00565FE4">
        <w:rPr>
          <w:rStyle w:val="31"/>
          <w:sz w:val="28"/>
          <w:szCs w:val="28"/>
        </w:rPr>
        <w:t>ь</w:t>
      </w:r>
      <w:r w:rsidRPr="00565FE4">
        <w:rPr>
          <w:rStyle w:val="31"/>
          <w:sz w:val="28"/>
          <w:szCs w:val="28"/>
        </w:rPr>
        <w:t>ных программ среднего профессионального образования на базе о</w:t>
      </w:r>
      <w:r w:rsidRPr="00565FE4">
        <w:rPr>
          <w:rStyle w:val="31"/>
          <w:sz w:val="28"/>
          <w:szCs w:val="28"/>
        </w:rPr>
        <w:t>с</w:t>
      </w:r>
      <w:r w:rsidRPr="00565FE4">
        <w:rPr>
          <w:rStyle w:val="31"/>
          <w:sz w:val="28"/>
          <w:szCs w:val="28"/>
        </w:rPr>
        <w:t>новного общего образовании с учётом требований Федеральных гос</w:t>
      </w:r>
      <w:r w:rsidRPr="00565FE4">
        <w:rPr>
          <w:rStyle w:val="31"/>
          <w:sz w:val="28"/>
          <w:szCs w:val="28"/>
        </w:rPr>
        <w:t>у</w:t>
      </w:r>
      <w:r w:rsidRPr="00565FE4">
        <w:rPr>
          <w:rStyle w:val="31"/>
          <w:sz w:val="28"/>
          <w:szCs w:val="28"/>
        </w:rPr>
        <w:t>дарстве</w:t>
      </w:r>
      <w:r w:rsidRPr="00565FE4">
        <w:rPr>
          <w:rStyle w:val="31"/>
          <w:sz w:val="28"/>
          <w:szCs w:val="28"/>
        </w:rPr>
        <w:t>н</w:t>
      </w:r>
      <w:r w:rsidRPr="00565FE4">
        <w:rPr>
          <w:rStyle w:val="31"/>
          <w:sz w:val="28"/>
          <w:szCs w:val="28"/>
        </w:rPr>
        <w:t xml:space="preserve">ных стандартов и получаемой профессии или специальности  среднего профессионального образования (письмо </w:t>
      </w:r>
      <w:proofErr w:type="spellStart"/>
      <w:r w:rsidRPr="00565FE4">
        <w:rPr>
          <w:rStyle w:val="31"/>
          <w:sz w:val="28"/>
          <w:szCs w:val="28"/>
        </w:rPr>
        <w:t>Минобрнауки</w:t>
      </w:r>
      <w:proofErr w:type="spellEnd"/>
      <w:r w:rsidRPr="00565FE4">
        <w:rPr>
          <w:rStyle w:val="31"/>
          <w:sz w:val="28"/>
          <w:szCs w:val="28"/>
        </w:rPr>
        <w:t xml:space="preserve"> РФ от 10.03. 2015 г.). </w:t>
      </w:r>
      <w:r w:rsidR="004E0371" w:rsidRPr="00565FE4">
        <w:rPr>
          <w:rStyle w:val="31"/>
          <w:rFonts w:ascii="Times New Roman" w:hAnsi="Times New Roman" w:cs="Times New Roman"/>
          <w:sz w:val="28"/>
          <w:szCs w:val="28"/>
        </w:rPr>
        <w:t xml:space="preserve"> </w:t>
      </w:r>
    </w:p>
    <w:p w:rsidR="004E0371" w:rsidRPr="000E5385" w:rsidRDefault="004E0371" w:rsidP="00565FE4">
      <w:pPr>
        <w:pStyle w:val="53"/>
        <w:shd w:val="clear" w:color="auto" w:fill="auto"/>
        <w:spacing w:before="0" w:after="6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5385">
        <w:rPr>
          <w:rStyle w:val="31"/>
          <w:rFonts w:ascii="Times New Roman" w:hAnsi="Times New Roman" w:cs="Times New Roman"/>
          <w:sz w:val="28"/>
          <w:szCs w:val="28"/>
        </w:rPr>
        <w:t xml:space="preserve">Содержание программы </w:t>
      </w:r>
      <w:r w:rsidR="00565FE4">
        <w:rPr>
          <w:rStyle w:val="31"/>
          <w:rFonts w:ascii="Times New Roman" w:hAnsi="Times New Roman" w:cs="Times New Roman"/>
          <w:sz w:val="28"/>
          <w:szCs w:val="28"/>
        </w:rPr>
        <w:t xml:space="preserve">учебной 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дисциплины «</w:t>
      </w:r>
      <w:r w:rsidR="00CF1390" w:rsidRPr="000E5385">
        <w:rPr>
          <w:rStyle w:val="31"/>
          <w:rFonts w:ascii="Times New Roman" w:hAnsi="Times New Roman" w:cs="Times New Roman"/>
          <w:sz w:val="28"/>
          <w:szCs w:val="28"/>
        </w:rPr>
        <w:t>Мировая художественная культура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» направлено на достижение следующих</w:t>
      </w:r>
      <w:r w:rsidRPr="000E5385">
        <w:rPr>
          <w:rStyle w:val="af4"/>
          <w:rFonts w:ascii="Times New Roman" w:hAnsi="Times New Roman" w:cs="Times New Roman"/>
          <w:sz w:val="28"/>
          <w:szCs w:val="28"/>
        </w:rPr>
        <w:t xml:space="preserve"> целей:</w:t>
      </w:r>
    </w:p>
    <w:p w:rsidR="004E0371" w:rsidRPr="000E5385" w:rsidRDefault="004E0371" w:rsidP="00565FE4">
      <w:pPr>
        <w:pStyle w:val="53"/>
        <w:numPr>
          <w:ilvl w:val="0"/>
          <w:numId w:val="12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5385">
        <w:rPr>
          <w:rStyle w:val="31"/>
          <w:rFonts w:ascii="Times New Roman" w:hAnsi="Times New Roman" w:cs="Times New Roman"/>
          <w:sz w:val="28"/>
          <w:szCs w:val="28"/>
        </w:rPr>
        <w:t>воспитание духовно развитой личности, готовой к самопознанию и сам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о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со</w:t>
      </w:r>
      <w:r w:rsidR="00CB3957">
        <w:rPr>
          <w:rStyle w:val="31"/>
          <w:rFonts w:ascii="Times New Roman" w:hAnsi="Times New Roman" w:cs="Times New Roman"/>
          <w:sz w:val="28"/>
          <w:szCs w:val="28"/>
        </w:rPr>
        <w:softHyphen/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вер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softHyphen/>
        <w:t>шенствованию, способной к созидательной деятельности в со</w:t>
      </w:r>
      <w:r w:rsidR="00CB3957">
        <w:rPr>
          <w:rStyle w:val="31"/>
          <w:rFonts w:ascii="Times New Roman" w:hAnsi="Times New Roman" w:cs="Times New Roman"/>
          <w:sz w:val="28"/>
          <w:szCs w:val="28"/>
        </w:rPr>
        <w:softHyphen/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временном мире; формирование гуманистического мировоззрения, н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а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цио</w:t>
      </w:r>
      <w:r w:rsidR="00CB3957">
        <w:rPr>
          <w:rStyle w:val="31"/>
          <w:rFonts w:ascii="Times New Roman" w:hAnsi="Times New Roman" w:cs="Times New Roman"/>
          <w:sz w:val="28"/>
          <w:szCs w:val="28"/>
        </w:rPr>
        <w:softHyphen/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нального самосознания, гражданской позиции, чувства патриотизма, лю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б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ви и уважения к ценностям отечественной культуры;</w:t>
      </w:r>
    </w:p>
    <w:p w:rsidR="004E0371" w:rsidRPr="000E5385" w:rsidRDefault="004E0371" w:rsidP="00565FE4">
      <w:pPr>
        <w:pStyle w:val="53"/>
        <w:numPr>
          <w:ilvl w:val="0"/>
          <w:numId w:val="12"/>
        </w:numPr>
        <w:shd w:val="clear" w:color="auto" w:fill="auto"/>
        <w:tabs>
          <w:tab w:val="left" w:pos="583"/>
        </w:tabs>
        <w:spacing w:before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5385">
        <w:rPr>
          <w:rStyle w:val="31"/>
          <w:rFonts w:ascii="Times New Roman" w:hAnsi="Times New Roman" w:cs="Times New Roman"/>
          <w:sz w:val="28"/>
          <w:szCs w:val="28"/>
        </w:rPr>
        <w:t xml:space="preserve">развитие представлений о специфике </w:t>
      </w:r>
      <w:r w:rsidR="00CF1390" w:rsidRPr="000E5385">
        <w:rPr>
          <w:rStyle w:val="31"/>
          <w:rFonts w:ascii="Times New Roman" w:hAnsi="Times New Roman" w:cs="Times New Roman"/>
          <w:sz w:val="28"/>
          <w:szCs w:val="28"/>
        </w:rPr>
        <w:t>развития мировой художественной культуры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 xml:space="preserve">, исторической и эстетической обусловленности </w:t>
      </w:r>
      <w:r w:rsidR="00CF1390" w:rsidRPr="000E5385">
        <w:rPr>
          <w:rStyle w:val="31"/>
          <w:rFonts w:ascii="Times New Roman" w:hAnsi="Times New Roman" w:cs="Times New Roman"/>
          <w:sz w:val="28"/>
          <w:szCs w:val="28"/>
        </w:rPr>
        <w:t>культурного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 xml:space="preserve"> процес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softHyphen/>
        <w:t>са; образного и аналитического мышления, эстетических и творче</w:t>
      </w:r>
      <w:r w:rsidR="00CB3957">
        <w:rPr>
          <w:rStyle w:val="31"/>
          <w:rFonts w:ascii="Times New Roman" w:hAnsi="Times New Roman" w:cs="Times New Roman"/>
          <w:sz w:val="28"/>
          <w:szCs w:val="28"/>
        </w:rPr>
        <w:softHyphen/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ских способ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softHyphen/>
        <w:t>ностей учащихся, читательских интересов, художественного вкуса; устной и письменной речи учащихся;</w:t>
      </w:r>
    </w:p>
    <w:p w:rsidR="004E0371" w:rsidRPr="000E5385" w:rsidRDefault="004E0371" w:rsidP="00565FE4">
      <w:pPr>
        <w:pStyle w:val="53"/>
        <w:numPr>
          <w:ilvl w:val="0"/>
          <w:numId w:val="12"/>
        </w:numPr>
        <w:shd w:val="clear" w:color="auto" w:fill="auto"/>
        <w:tabs>
          <w:tab w:val="left" w:pos="578"/>
        </w:tabs>
        <w:spacing w:before="0" w:after="60" w:line="276" w:lineRule="auto"/>
        <w:ind w:left="580" w:right="20" w:hanging="280"/>
        <w:contextualSpacing/>
        <w:jc w:val="both"/>
        <w:rPr>
          <w:rStyle w:val="31"/>
          <w:rFonts w:ascii="Times New Roman" w:hAnsi="Times New Roman" w:cs="Times New Roman"/>
          <w:sz w:val="28"/>
          <w:szCs w:val="28"/>
          <w:shd w:val="clear" w:color="auto" w:fill="auto"/>
        </w:rPr>
      </w:pPr>
      <w:r w:rsidRPr="000E5385">
        <w:rPr>
          <w:rStyle w:val="31"/>
          <w:rFonts w:ascii="Times New Roman" w:hAnsi="Times New Roman" w:cs="Times New Roman"/>
          <w:sz w:val="28"/>
          <w:szCs w:val="28"/>
        </w:rPr>
        <w:t xml:space="preserve">совершенствование умений анализа и интерпретации </w:t>
      </w:r>
      <w:r w:rsidR="00CF1390" w:rsidRPr="000E5385">
        <w:rPr>
          <w:rStyle w:val="31"/>
          <w:rFonts w:ascii="Times New Roman" w:hAnsi="Times New Roman" w:cs="Times New Roman"/>
          <w:sz w:val="28"/>
          <w:szCs w:val="28"/>
        </w:rPr>
        <w:t>культурного про</w:t>
      </w:r>
      <w:r w:rsidR="00CB3957">
        <w:rPr>
          <w:rStyle w:val="31"/>
          <w:rFonts w:ascii="Times New Roman" w:hAnsi="Times New Roman" w:cs="Times New Roman"/>
          <w:sz w:val="28"/>
          <w:szCs w:val="28"/>
        </w:rPr>
        <w:softHyphen/>
      </w:r>
      <w:r w:rsidR="00CF1390" w:rsidRPr="000E5385">
        <w:rPr>
          <w:rStyle w:val="31"/>
          <w:rFonts w:ascii="Times New Roman" w:hAnsi="Times New Roman" w:cs="Times New Roman"/>
          <w:sz w:val="28"/>
          <w:szCs w:val="28"/>
        </w:rPr>
        <w:t xml:space="preserve">цесса в его исторической 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обусловленности с использованием теорети</w:t>
      </w:r>
      <w:r w:rsidR="00CF1390" w:rsidRPr="000E5385">
        <w:rPr>
          <w:rStyle w:val="31"/>
          <w:rFonts w:ascii="Times New Roman" w:hAnsi="Times New Roman" w:cs="Times New Roman"/>
          <w:sz w:val="28"/>
          <w:szCs w:val="28"/>
        </w:rPr>
        <w:t>че</w:t>
      </w:r>
      <w:r w:rsidR="00CB3957">
        <w:rPr>
          <w:rStyle w:val="31"/>
          <w:rFonts w:ascii="Times New Roman" w:hAnsi="Times New Roman" w:cs="Times New Roman"/>
          <w:sz w:val="28"/>
          <w:szCs w:val="28"/>
        </w:rPr>
        <w:softHyphen/>
      </w:r>
      <w:r w:rsidR="00CF1390" w:rsidRPr="000E5385">
        <w:rPr>
          <w:rStyle w:val="31"/>
          <w:rFonts w:ascii="Times New Roman" w:hAnsi="Times New Roman" w:cs="Times New Roman"/>
          <w:sz w:val="28"/>
          <w:szCs w:val="28"/>
        </w:rPr>
        <w:t>ских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 xml:space="preserve"> знаний; поиска, систематизации и использования необходимой и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н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t>фор</w:t>
      </w:r>
      <w:r w:rsidRPr="000E5385">
        <w:rPr>
          <w:rStyle w:val="31"/>
          <w:rFonts w:ascii="Times New Roman" w:hAnsi="Times New Roman" w:cs="Times New Roman"/>
          <w:sz w:val="28"/>
          <w:szCs w:val="28"/>
        </w:rPr>
        <w:softHyphen/>
        <w:t>мации, в том числе в сети Интернет</w:t>
      </w:r>
      <w:r w:rsidR="00CF1390" w:rsidRPr="000E5385">
        <w:rPr>
          <w:rStyle w:val="31"/>
          <w:rFonts w:ascii="Times New Roman" w:hAnsi="Times New Roman" w:cs="Times New Roman"/>
          <w:sz w:val="28"/>
          <w:szCs w:val="28"/>
        </w:rPr>
        <w:t>;</w:t>
      </w:r>
    </w:p>
    <w:p w:rsidR="00CF1390" w:rsidRPr="000E5385" w:rsidRDefault="00CF1390" w:rsidP="00565FE4">
      <w:pPr>
        <w:pStyle w:val="53"/>
        <w:numPr>
          <w:ilvl w:val="0"/>
          <w:numId w:val="12"/>
        </w:numPr>
        <w:shd w:val="clear" w:color="auto" w:fill="auto"/>
        <w:tabs>
          <w:tab w:val="left" w:pos="578"/>
        </w:tabs>
        <w:spacing w:before="0" w:after="6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5385">
        <w:rPr>
          <w:rFonts w:ascii="Times New Roman" w:hAnsi="Times New Roman" w:cs="Times New Roman"/>
          <w:sz w:val="28"/>
          <w:szCs w:val="28"/>
        </w:rPr>
        <w:t>бережно относиться к историческому наследию  и культурным традиц</w:t>
      </w:r>
      <w:r w:rsidRPr="000E5385">
        <w:rPr>
          <w:rFonts w:ascii="Times New Roman" w:hAnsi="Times New Roman" w:cs="Times New Roman"/>
          <w:sz w:val="28"/>
          <w:szCs w:val="28"/>
        </w:rPr>
        <w:t>и</w:t>
      </w:r>
      <w:r w:rsidRPr="000E5385">
        <w:rPr>
          <w:rFonts w:ascii="Times New Roman" w:hAnsi="Times New Roman" w:cs="Times New Roman"/>
          <w:sz w:val="28"/>
          <w:szCs w:val="28"/>
        </w:rPr>
        <w:t>ям народа, уважать социальные, культурные и религиозные различия.</w:t>
      </w:r>
    </w:p>
    <w:p w:rsidR="004E0371" w:rsidRDefault="004E0371" w:rsidP="00565FE4">
      <w:pPr>
        <w:keepNext/>
        <w:keepLines/>
        <w:spacing w:after="145" w:line="276" w:lineRule="auto"/>
        <w:ind w:left="20"/>
        <w:contextualSpacing/>
        <w:rPr>
          <w:rStyle w:val="620"/>
        </w:rPr>
      </w:pPr>
      <w:bookmarkStart w:id="2" w:name="bookmark7"/>
    </w:p>
    <w:p w:rsidR="00321411" w:rsidRPr="00A70A14" w:rsidRDefault="004E0371" w:rsidP="00565FE4">
      <w:pPr>
        <w:keepNext/>
        <w:keepLines/>
        <w:spacing w:line="276" w:lineRule="auto"/>
        <w:ind w:left="23"/>
        <w:contextualSpacing/>
        <w:jc w:val="center"/>
        <w:rPr>
          <w:rStyle w:val="620"/>
          <w:rFonts w:ascii="Times New Roman" w:hAnsi="Times New Roman" w:cs="Times New Roman"/>
          <w:b/>
        </w:rPr>
      </w:pPr>
      <w:r w:rsidRPr="00A70A14">
        <w:rPr>
          <w:rStyle w:val="620"/>
          <w:rFonts w:ascii="Times New Roman" w:hAnsi="Times New Roman" w:cs="Times New Roman"/>
          <w:b/>
        </w:rPr>
        <w:t xml:space="preserve">ОБЩАЯ ХАРАКТЕРИСТИКА ДИСЦИПЛИНЫ </w:t>
      </w:r>
    </w:p>
    <w:p w:rsidR="004E0371" w:rsidRPr="00A70A14" w:rsidRDefault="004E0371" w:rsidP="00565FE4">
      <w:pPr>
        <w:keepNext/>
        <w:keepLines/>
        <w:spacing w:line="276" w:lineRule="auto"/>
        <w:ind w:left="23"/>
        <w:contextualSpacing/>
        <w:jc w:val="center"/>
        <w:rPr>
          <w:b/>
        </w:rPr>
      </w:pPr>
      <w:r w:rsidRPr="00A70A14">
        <w:rPr>
          <w:rStyle w:val="620"/>
          <w:rFonts w:ascii="Times New Roman" w:hAnsi="Times New Roman" w:cs="Times New Roman"/>
          <w:b/>
        </w:rPr>
        <w:t>«</w:t>
      </w:r>
      <w:bookmarkEnd w:id="2"/>
      <w:r w:rsidR="000C63D7" w:rsidRPr="00A70A14">
        <w:rPr>
          <w:rStyle w:val="620"/>
          <w:rFonts w:ascii="Times New Roman" w:hAnsi="Times New Roman" w:cs="Times New Roman"/>
          <w:b/>
        </w:rPr>
        <w:t>МИРОВАЯ ХУДОЖЕ</w:t>
      </w:r>
      <w:r w:rsidR="00CB3957" w:rsidRPr="00A70A14">
        <w:rPr>
          <w:rStyle w:val="620"/>
          <w:rFonts w:ascii="Times New Roman" w:hAnsi="Times New Roman" w:cs="Times New Roman"/>
          <w:b/>
        </w:rPr>
        <w:softHyphen/>
      </w:r>
      <w:r w:rsidR="000C63D7" w:rsidRPr="00A70A14">
        <w:rPr>
          <w:rStyle w:val="620"/>
          <w:rFonts w:ascii="Times New Roman" w:hAnsi="Times New Roman" w:cs="Times New Roman"/>
          <w:b/>
        </w:rPr>
        <w:t>СТВЕННАЯ КУЛЬТУРА»</w:t>
      </w:r>
    </w:p>
    <w:p w:rsidR="004E0371" w:rsidRPr="00A70A14" w:rsidRDefault="004E0371" w:rsidP="00565FE4">
      <w:pPr>
        <w:pStyle w:val="53"/>
        <w:shd w:val="clear" w:color="auto" w:fill="auto"/>
        <w:spacing w:before="0" w:line="276" w:lineRule="auto"/>
        <w:ind w:right="20" w:firstLine="280"/>
        <w:contextualSpacing/>
        <w:jc w:val="both"/>
        <w:rPr>
          <w:rStyle w:val="5"/>
          <w:rFonts w:ascii="Times New Roman" w:hAnsi="Times New Roman" w:cs="Times New Roman"/>
          <w:sz w:val="28"/>
          <w:szCs w:val="28"/>
        </w:rPr>
      </w:pPr>
    </w:p>
    <w:p w:rsidR="00EE6F8E" w:rsidRPr="00EE6F8E" w:rsidRDefault="00EE6F8E" w:rsidP="00565FE4">
      <w:pPr>
        <w:pStyle w:val="af1"/>
        <w:spacing w:line="276" w:lineRule="auto"/>
        <w:ind w:firstLine="851"/>
        <w:contextualSpacing/>
        <w:jc w:val="both"/>
        <w:rPr>
          <w:sz w:val="28"/>
          <w:szCs w:val="28"/>
        </w:rPr>
      </w:pPr>
      <w:bookmarkStart w:id="3" w:name="bookmark8"/>
      <w:proofErr w:type="gramStart"/>
      <w:r w:rsidRPr="00EE6F8E">
        <w:rPr>
          <w:sz w:val="28"/>
          <w:szCs w:val="28"/>
        </w:rPr>
        <w:t>Курс мировой художественной культуры систематизирует знания о куль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туре и искусстве, полученные в образовательном учреждении, реализу</w:t>
      </w:r>
      <w:r w:rsidRPr="00EE6F8E">
        <w:rPr>
          <w:sz w:val="28"/>
          <w:szCs w:val="28"/>
        </w:rPr>
        <w:t>ю</w:t>
      </w:r>
      <w:r w:rsidRPr="00EE6F8E">
        <w:rPr>
          <w:sz w:val="28"/>
          <w:szCs w:val="28"/>
        </w:rPr>
        <w:t>щего программы начального и основного общего образования на уроках из</w:t>
      </w:r>
      <w:r w:rsidRPr="00EE6F8E">
        <w:rPr>
          <w:sz w:val="28"/>
          <w:szCs w:val="28"/>
        </w:rPr>
        <w:t>о</w:t>
      </w:r>
      <w:r w:rsidRPr="00EE6F8E">
        <w:rPr>
          <w:sz w:val="28"/>
          <w:szCs w:val="28"/>
        </w:rPr>
        <w:t>бразитель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ного искусства, музыки, литературы и истории, формирует целост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ное пре</w:t>
      </w:r>
      <w:r w:rsidRPr="00EE6F8E">
        <w:rPr>
          <w:sz w:val="28"/>
          <w:szCs w:val="28"/>
        </w:rPr>
        <w:t>д</w:t>
      </w:r>
      <w:r w:rsidRPr="00EE6F8E">
        <w:rPr>
          <w:sz w:val="28"/>
          <w:szCs w:val="28"/>
        </w:rPr>
        <w:t>ставление о мировой художественной культуре, логике её развития в исторической перспект</w:t>
      </w:r>
      <w:r w:rsidRPr="00EE6F8E">
        <w:rPr>
          <w:sz w:val="28"/>
          <w:szCs w:val="28"/>
        </w:rPr>
        <w:t>и</w:t>
      </w:r>
      <w:r w:rsidRPr="00EE6F8E">
        <w:rPr>
          <w:sz w:val="28"/>
          <w:szCs w:val="28"/>
        </w:rPr>
        <w:t>ве, о её месте в жизни общества и каждого человека.</w:t>
      </w:r>
      <w:proofErr w:type="gramEnd"/>
      <w:r w:rsidRPr="00EE6F8E">
        <w:rPr>
          <w:sz w:val="28"/>
          <w:szCs w:val="28"/>
        </w:rPr>
        <w:t xml:space="preserve"> </w:t>
      </w:r>
      <w:r w:rsidRPr="00EE6F8E">
        <w:rPr>
          <w:sz w:val="28"/>
          <w:szCs w:val="28"/>
        </w:rPr>
        <w:lastRenderedPageBreak/>
        <w:t>Изучение мировой художественной культуры развивает толерантное отнош</w:t>
      </w:r>
      <w:r w:rsidRPr="00EE6F8E">
        <w:rPr>
          <w:sz w:val="28"/>
          <w:szCs w:val="28"/>
        </w:rPr>
        <w:t>е</w:t>
      </w:r>
      <w:r w:rsidRPr="00EE6F8E">
        <w:rPr>
          <w:sz w:val="28"/>
          <w:szCs w:val="28"/>
        </w:rPr>
        <w:t>ние к миру как единству многообразия, а восприятие собственной национал</w:t>
      </w:r>
      <w:r w:rsidRPr="00EE6F8E">
        <w:rPr>
          <w:sz w:val="28"/>
          <w:szCs w:val="28"/>
        </w:rPr>
        <w:t>ь</w:t>
      </w:r>
      <w:r w:rsidRPr="00EE6F8E">
        <w:rPr>
          <w:sz w:val="28"/>
          <w:szCs w:val="28"/>
        </w:rPr>
        <w:t>ной куль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туры сквозь призму культуры мировой позволяет более качественно оце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нить её потенциал, уникальность и значимость. Проблемное поле отечес</w:t>
      </w:r>
      <w:r w:rsidRPr="00EE6F8E">
        <w:rPr>
          <w:sz w:val="28"/>
          <w:szCs w:val="28"/>
        </w:rPr>
        <w:t>т</w:t>
      </w:r>
      <w:r w:rsidRPr="00EE6F8E">
        <w:rPr>
          <w:sz w:val="28"/>
          <w:szCs w:val="28"/>
        </w:rPr>
        <w:t>вен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ной и мировой художественной культуры как обобщённого опыта всего ч</w:t>
      </w:r>
      <w:r w:rsidRPr="00EE6F8E">
        <w:rPr>
          <w:sz w:val="28"/>
          <w:szCs w:val="28"/>
        </w:rPr>
        <w:t>е</w:t>
      </w:r>
      <w:r w:rsidRPr="00EE6F8E">
        <w:rPr>
          <w:sz w:val="28"/>
          <w:szCs w:val="28"/>
        </w:rPr>
        <w:t>ловече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ства пр</w:t>
      </w:r>
      <w:r w:rsidRPr="00EE6F8E">
        <w:rPr>
          <w:sz w:val="28"/>
          <w:szCs w:val="28"/>
        </w:rPr>
        <w:t>е</w:t>
      </w:r>
      <w:r w:rsidRPr="00EE6F8E">
        <w:rPr>
          <w:sz w:val="28"/>
          <w:szCs w:val="28"/>
        </w:rPr>
        <w:t>доставляет учащимся неисчерпаемый «строительный мате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риал» для самоидентификации и выстраивания собственного вектора развития, а также для более чёткого осознания своей национал</w:t>
      </w:r>
      <w:r w:rsidRPr="00EE6F8E">
        <w:rPr>
          <w:sz w:val="28"/>
          <w:szCs w:val="28"/>
        </w:rPr>
        <w:t>ь</w:t>
      </w:r>
      <w:r w:rsidRPr="00EE6F8E">
        <w:rPr>
          <w:sz w:val="28"/>
          <w:szCs w:val="28"/>
        </w:rPr>
        <w:t>ной и культурной принад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лежности.</w:t>
      </w:r>
    </w:p>
    <w:p w:rsidR="00EE6F8E" w:rsidRPr="00EE6F8E" w:rsidRDefault="00EE6F8E" w:rsidP="00565FE4">
      <w:pPr>
        <w:pStyle w:val="af1"/>
        <w:spacing w:line="276" w:lineRule="auto"/>
        <w:ind w:firstLine="851"/>
        <w:contextualSpacing/>
        <w:jc w:val="both"/>
        <w:rPr>
          <w:sz w:val="28"/>
          <w:szCs w:val="28"/>
        </w:rPr>
      </w:pPr>
      <w:r w:rsidRPr="00EE6F8E">
        <w:rPr>
          <w:sz w:val="28"/>
          <w:szCs w:val="28"/>
        </w:rPr>
        <w:t>Развивающий потенциал курса мировой художественной культуры н</w:t>
      </w:r>
      <w:r w:rsidRPr="00EE6F8E">
        <w:rPr>
          <w:sz w:val="28"/>
          <w:szCs w:val="28"/>
        </w:rPr>
        <w:t>а</w:t>
      </w:r>
      <w:r w:rsidRPr="00EE6F8E">
        <w:rPr>
          <w:sz w:val="28"/>
          <w:szCs w:val="28"/>
        </w:rPr>
        <w:t>пря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мую связан с мировоззренческим характером самого предмета, на мате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 xml:space="preserve">риале которого моделируются разные исторические и региональные системы мировосприятия, запечатлённые в ярких образах. </w:t>
      </w:r>
      <w:proofErr w:type="gramStart"/>
      <w:r w:rsidRPr="00EE6F8E">
        <w:rPr>
          <w:sz w:val="28"/>
          <w:szCs w:val="28"/>
        </w:rPr>
        <w:t>Принимая во внимание сп</w:t>
      </w:r>
      <w:r w:rsidRPr="00EE6F8E">
        <w:rPr>
          <w:sz w:val="28"/>
          <w:szCs w:val="28"/>
        </w:rPr>
        <w:t>е</w:t>
      </w:r>
      <w:r w:rsidRPr="00EE6F8E">
        <w:rPr>
          <w:sz w:val="28"/>
          <w:szCs w:val="28"/>
        </w:rPr>
        <w:t>ци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фику предмета, его непосредственный выход на творческую составляющую чело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веческой де</w:t>
      </w:r>
      <w:r w:rsidRPr="00EE6F8E">
        <w:rPr>
          <w:sz w:val="28"/>
          <w:szCs w:val="28"/>
        </w:rPr>
        <w:t>я</w:t>
      </w:r>
      <w:r w:rsidRPr="00EE6F8E">
        <w:rPr>
          <w:sz w:val="28"/>
          <w:szCs w:val="28"/>
        </w:rPr>
        <w:t>тельности, в программе упор сделан на деятельные формы обу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чения, в частности на развитие восприятия (функцию – активный зри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 xml:space="preserve">тель/слушатель) и </w:t>
      </w:r>
      <w:proofErr w:type="spellStart"/>
      <w:r w:rsidRPr="00EE6F8E">
        <w:rPr>
          <w:sz w:val="28"/>
          <w:szCs w:val="28"/>
        </w:rPr>
        <w:t>интерпрет</w:t>
      </w:r>
      <w:r w:rsidRPr="00EE6F8E">
        <w:rPr>
          <w:sz w:val="28"/>
          <w:szCs w:val="28"/>
        </w:rPr>
        <w:t>а</w:t>
      </w:r>
      <w:r w:rsidRPr="00EE6F8E">
        <w:rPr>
          <w:sz w:val="28"/>
          <w:szCs w:val="28"/>
        </w:rPr>
        <w:t>торских</w:t>
      </w:r>
      <w:proofErr w:type="spellEnd"/>
      <w:r w:rsidRPr="00EE6F8E">
        <w:rPr>
          <w:sz w:val="28"/>
          <w:szCs w:val="28"/>
        </w:rPr>
        <w:t xml:space="preserve"> способностей (функцию - исполнитель) учащихся на основе актуализации их личного эмоционального, эстетического и социокультурного опыта и усвоения ими элементарных приёмов анализа произве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дений искусства.</w:t>
      </w:r>
      <w:proofErr w:type="gramEnd"/>
      <w:r w:rsidRPr="00EE6F8E">
        <w:rPr>
          <w:sz w:val="28"/>
          <w:szCs w:val="28"/>
        </w:rPr>
        <w:t xml:space="preserve"> В содержательном плане программа следует логике исторической линейности (от культуры перв</w:t>
      </w:r>
      <w:r w:rsidRPr="00EE6F8E">
        <w:rPr>
          <w:sz w:val="28"/>
          <w:szCs w:val="28"/>
        </w:rPr>
        <w:t>о</w:t>
      </w:r>
      <w:r w:rsidRPr="00EE6F8E">
        <w:rPr>
          <w:sz w:val="28"/>
          <w:szCs w:val="28"/>
        </w:rPr>
        <w:t>бытного мира до культуры ХХ века). В целях оптимизации нагрузки программа строится на принципах выд</w:t>
      </w:r>
      <w:r w:rsidRPr="00EE6F8E">
        <w:rPr>
          <w:sz w:val="28"/>
          <w:szCs w:val="28"/>
        </w:rPr>
        <w:t>е</w:t>
      </w:r>
      <w:r w:rsidRPr="00EE6F8E">
        <w:rPr>
          <w:sz w:val="28"/>
          <w:szCs w:val="28"/>
        </w:rPr>
        <w:t>ле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ния культурных доминант эпохи, стиля, наци</w:t>
      </w:r>
      <w:r w:rsidRPr="00EE6F8E">
        <w:rPr>
          <w:sz w:val="28"/>
          <w:szCs w:val="28"/>
        </w:rPr>
        <w:t>о</w:t>
      </w:r>
      <w:r w:rsidRPr="00EE6F8E">
        <w:rPr>
          <w:sz w:val="28"/>
          <w:szCs w:val="28"/>
        </w:rPr>
        <w:t>нальной школы. На при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мере одного - двух произведений или комплексов показаны характерные черты ц</w:t>
      </w:r>
      <w:r w:rsidRPr="00EE6F8E">
        <w:rPr>
          <w:sz w:val="28"/>
          <w:szCs w:val="28"/>
        </w:rPr>
        <w:t>е</w:t>
      </w:r>
      <w:r w:rsidRPr="00EE6F8E">
        <w:rPr>
          <w:sz w:val="28"/>
          <w:szCs w:val="28"/>
        </w:rPr>
        <w:t>лых эпох и культурных ареалов. Отечественная (русская) культура рассматри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вается в неразрывной связи с культурой мировой, что даёт возможность по досто</w:t>
      </w:r>
      <w:r w:rsidR="00CB3957">
        <w:rPr>
          <w:sz w:val="28"/>
          <w:szCs w:val="28"/>
        </w:rPr>
        <w:softHyphen/>
      </w:r>
      <w:r w:rsidRPr="00EE6F8E">
        <w:rPr>
          <w:sz w:val="28"/>
          <w:szCs w:val="28"/>
        </w:rPr>
        <w:t>инству оценить её масштаб и общекультурную значимость.</w:t>
      </w:r>
    </w:p>
    <w:p w:rsidR="00325434" w:rsidRPr="009C4D1A" w:rsidRDefault="00325434" w:rsidP="00565FE4">
      <w:pPr>
        <w:keepNext/>
        <w:keepLines/>
        <w:spacing w:after="269" w:line="276" w:lineRule="auto"/>
        <w:ind w:left="1000"/>
        <w:contextualSpacing/>
        <w:rPr>
          <w:rStyle w:val="620"/>
          <w:rFonts w:ascii="Times New Roman" w:hAnsi="Times New Roman" w:cs="Times New Roman"/>
          <w:b/>
          <w:color w:val="FF0000"/>
        </w:rPr>
      </w:pPr>
    </w:p>
    <w:p w:rsidR="00325434" w:rsidRPr="00A70A14" w:rsidRDefault="00325434" w:rsidP="00565FE4">
      <w:pPr>
        <w:keepNext/>
        <w:keepLines/>
        <w:spacing w:after="269" w:line="276" w:lineRule="auto"/>
        <w:ind w:left="1000"/>
        <w:contextualSpacing/>
        <w:rPr>
          <w:b/>
        </w:rPr>
      </w:pPr>
      <w:r w:rsidRPr="00A70A14">
        <w:rPr>
          <w:rStyle w:val="620"/>
          <w:rFonts w:ascii="Times New Roman" w:hAnsi="Times New Roman" w:cs="Times New Roman"/>
          <w:b/>
        </w:rPr>
        <w:t>МЕСТО УЧЕБНОЙ ДИСЦИПЛИНЫ В УЧЕБНОМ ПЛАНЕ</w:t>
      </w:r>
    </w:p>
    <w:p w:rsidR="00EE6F8E" w:rsidRDefault="00325434" w:rsidP="00565FE4">
      <w:pPr>
        <w:pStyle w:val="53"/>
        <w:shd w:val="clear" w:color="auto" w:fill="auto"/>
        <w:spacing w:before="0" w:line="276" w:lineRule="auto"/>
        <w:ind w:right="20" w:firstLine="280"/>
        <w:contextualSpacing/>
        <w:jc w:val="both"/>
        <w:rPr>
          <w:rStyle w:val="61"/>
          <w:rFonts w:ascii="Times New Roman" w:hAnsi="Times New Roman" w:cs="Times New Roman"/>
          <w:sz w:val="28"/>
          <w:szCs w:val="28"/>
        </w:rPr>
      </w:pPr>
      <w:r w:rsidRPr="001F04DF">
        <w:rPr>
          <w:rStyle w:val="61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 учебная дисциплина «</w:t>
      </w:r>
      <w:r>
        <w:rPr>
          <w:rStyle w:val="61"/>
          <w:rFonts w:ascii="Times New Roman" w:hAnsi="Times New Roman" w:cs="Times New Roman"/>
          <w:sz w:val="28"/>
          <w:szCs w:val="28"/>
        </w:rPr>
        <w:t>Мировая художественная культура</w:t>
      </w:r>
      <w:r w:rsidRPr="001F04DF">
        <w:rPr>
          <w:rStyle w:val="61"/>
          <w:rFonts w:ascii="Times New Roman" w:hAnsi="Times New Roman" w:cs="Times New Roman"/>
          <w:sz w:val="28"/>
          <w:szCs w:val="28"/>
        </w:rPr>
        <w:t>» изучается в общеобразовательном цикле учебного плана ОПОП СПО на базе основного общего образования с получе</w:t>
      </w:r>
      <w:r>
        <w:rPr>
          <w:rStyle w:val="61"/>
          <w:rFonts w:ascii="Times New Roman" w:hAnsi="Times New Roman" w:cs="Times New Roman"/>
          <w:sz w:val="28"/>
          <w:szCs w:val="28"/>
        </w:rPr>
        <w:softHyphen/>
      </w:r>
      <w:r w:rsidRPr="001F04DF">
        <w:rPr>
          <w:rStyle w:val="61"/>
          <w:rFonts w:ascii="Times New Roman" w:hAnsi="Times New Roman" w:cs="Times New Roman"/>
          <w:sz w:val="28"/>
          <w:szCs w:val="28"/>
        </w:rPr>
        <w:t>нием среднего обще</w:t>
      </w:r>
      <w:r w:rsidRPr="001F04DF">
        <w:rPr>
          <w:rStyle w:val="61"/>
          <w:rFonts w:ascii="Times New Roman" w:hAnsi="Times New Roman" w:cs="Times New Roman"/>
          <w:sz w:val="28"/>
          <w:szCs w:val="28"/>
        </w:rPr>
        <w:softHyphen/>
        <w:t>го образования.</w:t>
      </w:r>
    </w:p>
    <w:p w:rsidR="00565FE4" w:rsidRPr="00565FE4" w:rsidRDefault="00565FE4" w:rsidP="00565FE4">
      <w:pPr>
        <w:pStyle w:val="53"/>
        <w:shd w:val="clear" w:color="auto" w:fill="auto"/>
        <w:spacing w:before="0" w:line="276" w:lineRule="auto"/>
        <w:ind w:right="20" w:firstLine="280"/>
        <w:contextualSpacing/>
        <w:jc w:val="both"/>
        <w:rPr>
          <w:rStyle w:val="620"/>
          <w:rFonts w:ascii="Times New Roman" w:eastAsia="Century Schoolbook" w:hAnsi="Times New Roman" w:cs="Times New Roman"/>
        </w:rPr>
      </w:pPr>
    </w:p>
    <w:p w:rsidR="004E0371" w:rsidRPr="00A70A14" w:rsidRDefault="004E0371" w:rsidP="00565FE4">
      <w:pPr>
        <w:keepNext/>
        <w:keepLines/>
        <w:spacing w:after="269" w:line="276" w:lineRule="auto"/>
        <w:ind w:left="1180"/>
        <w:contextualSpacing/>
        <w:rPr>
          <w:rStyle w:val="620"/>
          <w:rFonts w:ascii="Times New Roman" w:hAnsi="Times New Roman" w:cs="Times New Roman"/>
          <w:b/>
        </w:rPr>
      </w:pPr>
      <w:bookmarkStart w:id="4" w:name="bookmark9"/>
      <w:bookmarkEnd w:id="3"/>
      <w:r w:rsidRPr="00A70A14">
        <w:rPr>
          <w:rStyle w:val="620"/>
          <w:rFonts w:ascii="Times New Roman" w:hAnsi="Times New Roman" w:cs="Times New Roman"/>
          <w:b/>
        </w:rPr>
        <w:t>РЕЗУЛЬТАТЫ ОСВОЕНИЯ УЧЕБНОЙ ДИСЦИПЛИНЫ</w:t>
      </w:r>
      <w:bookmarkEnd w:id="4"/>
    </w:p>
    <w:p w:rsidR="00EE6F8E" w:rsidRPr="00E72BA7" w:rsidRDefault="00565FE4" w:rsidP="00565FE4">
      <w:pPr>
        <w:pStyle w:val="af1"/>
        <w:spacing w:line="276" w:lineRule="auto"/>
        <w:ind w:firstLine="284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Результаты изучения учебной дисциплины </w:t>
      </w:r>
      <w:r w:rsidRPr="00290E28">
        <w:rPr>
          <w:color w:val="auto"/>
          <w:sz w:val="28"/>
          <w:szCs w:val="28"/>
        </w:rPr>
        <w:t xml:space="preserve"> «</w:t>
      </w:r>
      <w:r>
        <w:rPr>
          <w:color w:val="auto"/>
          <w:sz w:val="28"/>
          <w:szCs w:val="28"/>
        </w:rPr>
        <w:t>Деловая культура» направлены на освоения  общих компетенций обучающихся  в соответствии с  ФГОС СПО подг</w:t>
      </w:r>
      <w:r>
        <w:rPr>
          <w:color w:val="auto"/>
          <w:sz w:val="28"/>
          <w:szCs w:val="28"/>
        </w:rPr>
        <w:t>о</w:t>
      </w:r>
      <w:r>
        <w:rPr>
          <w:color w:val="auto"/>
          <w:sz w:val="28"/>
          <w:szCs w:val="28"/>
        </w:rPr>
        <w:t xml:space="preserve">товки квалифицированных рабочих, служащих. </w:t>
      </w:r>
      <w:r w:rsidR="00EE6F8E" w:rsidRPr="00E72BA7">
        <w:rPr>
          <w:color w:val="auto"/>
          <w:sz w:val="28"/>
          <w:szCs w:val="28"/>
        </w:rPr>
        <w:t xml:space="preserve">Требования направлены </w:t>
      </w:r>
      <w:r w:rsidR="00EE6F8E" w:rsidRPr="00E72BA7">
        <w:rPr>
          <w:color w:val="auto"/>
          <w:sz w:val="28"/>
          <w:szCs w:val="28"/>
        </w:rPr>
        <w:lastRenderedPageBreak/>
        <w:t>на реализацию лично</w:t>
      </w:r>
      <w:r w:rsidR="00CB3957">
        <w:rPr>
          <w:color w:val="auto"/>
          <w:sz w:val="28"/>
          <w:szCs w:val="28"/>
        </w:rPr>
        <w:softHyphen/>
      </w:r>
      <w:r w:rsidR="00EE6F8E" w:rsidRPr="00E72BA7">
        <w:rPr>
          <w:color w:val="auto"/>
          <w:sz w:val="28"/>
          <w:szCs w:val="28"/>
        </w:rPr>
        <w:t xml:space="preserve">стно ориентированного, </w:t>
      </w:r>
      <w:proofErr w:type="spellStart"/>
      <w:r w:rsidR="00EE6F8E" w:rsidRPr="00E72BA7">
        <w:rPr>
          <w:color w:val="auto"/>
          <w:sz w:val="28"/>
          <w:szCs w:val="28"/>
        </w:rPr>
        <w:t>деятельностного</w:t>
      </w:r>
      <w:proofErr w:type="spellEnd"/>
      <w:r w:rsidR="00EE6F8E" w:rsidRPr="00E72BA7">
        <w:rPr>
          <w:color w:val="auto"/>
          <w:sz w:val="28"/>
          <w:szCs w:val="28"/>
        </w:rPr>
        <w:t xml:space="preserve"> и </w:t>
      </w:r>
      <w:proofErr w:type="spellStart"/>
      <w:r w:rsidR="00EE6F8E" w:rsidRPr="00E72BA7">
        <w:rPr>
          <w:color w:val="auto"/>
          <w:sz w:val="28"/>
          <w:szCs w:val="28"/>
        </w:rPr>
        <w:t>практикоор</w:t>
      </w:r>
      <w:r w:rsidR="00EE6F8E" w:rsidRPr="00E72BA7">
        <w:rPr>
          <w:color w:val="auto"/>
          <w:sz w:val="28"/>
          <w:szCs w:val="28"/>
        </w:rPr>
        <w:t>и</w:t>
      </w:r>
      <w:r w:rsidR="00EE6F8E" w:rsidRPr="00E72BA7">
        <w:rPr>
          <w:color w:val="auto"/>
          <w:sz w:val="28"/>
          <w:szCs w:val="28"/>
        </w:rPr>
        <w:t>ентированного</w:t>
      </w:r>
      <w:proofErr w:type="spellEnd"/>
      <w:r w:rsidR="00EE6F8E" w:rsidRPr="00E72BA7">
        <w:rPr>
          <w:color w:val="auto"/>
          <w:sz w:val="28"/>
          <w:szCs w:val="28"/>
        </w:rPr>
        <w:t xml:space="preserve"> подхо</w:t>
      </w:r>
      <w:r w:rsidR="00CB3957">
        <w:rPr>
          <w:color w:val="auto"/>
          <w:sz w:val="28"/>
          <w:szCs w:val="28"/>
        </w:rPr>
        <w:softHyphen/>
      </w:r>
      <w:r w:rsidR="00EE6F8E" w:rsidRPr="00E72BA7">
        <w:rPr>
          <w:color w:val="auto"/>
          <w:sz w:val="28"/>
          <w:szCs w:val="28"/>
        </w:rPr>
        <w:t>дов; освоение учащимися интеллектуальной и практич</w:t>
      </w:r>
      <w:r w:rsidR="00EE6F8E" w:rsidRPr="00E72BA7">
        <w:rPr>
          <w:color w:val="auto"/>
          <w:sz w:val="28"/>
          <w:szCs w:val="28"/>
        </w:rPr>
        <w:t>е</w:t>
      </w:r>
      <w:r w:rsidR="00EE6F8E" w:rsidRPr="00E72BA7">
        <w:rPr>
          <w:color w:val="auto"/>
          <w:sz w:val="28"/>
          <w:szCs w:val="28"/>
        </w:rPr>
        <w:t>ской деятельности; овла</w:t>
      </w:r>
      <w:r w:rsidR="00CB3957">
        <w:rPr>
          <w:color w:val="auto"/>
          <w:sz w:val="28"/>
          <w:szCs w:val="28"/>
        </w:rPr>
        <w:softHyphen/>
      </w:r>
      <w:r w:rsidR="00EE6F8E" w:rsidRPr="00E72BA7">
        <w:rPr>
          <w:color w:val="auto"/>
          <w:sz w:val="28"/>
          <w:szCs w:val="28"/>
        </w:rPr>
        <w:t>дение знаниями и умениями, востребованными в п</w:t>
      </w:r>
      <w:r w:rsidR="00EE6F8E" w:rsidRPr="00E72BA7">
        <w:rPr>
          <w:color w:val="auto"/>
          <w:sz w:val="28"/>
          <w:szCs w:val="28"/>
        </w:rPr>
        <w:t>о</w:t>
      </w:r>
      <w:r w:rsidR="00EE6F8E" w:rsidRPr="00E72BA7">
        <w:rPr>
          <w:color w:val="auto"/>
          <w:sz w:val="28"/>
          <w:szCs w:val="28"/>
        </w:rPr>
        <w:t>вседневной жизни, позво</w:t>
      </w:r>
      <w:r w:rsidR="00CB3957">
        <w:rPr>
          <w:color w:val="auto"/>
          <w:sz w:val="28"/>
          <w:szCs w:val="28"/>
        </w:rPr>
        <w:softHyphen/>
      </w:r>
      <w:r w:rsidR="00EE6F8E" w:rsidRPr="00E72BA7">
        <w:rPr>
          <w:color w:val="auto"/>
          <w:sz w:val="28"/>
          <w:szCs w:val="28"/>
        </w:rPr>
        <w:t>ляющими ориентироваться в окружающем мире, зн</w:t>
      </w:r>
      <w:r w:rsidR="00EE6F8E" w:rsidRPr="00E72BA7">
        <w:rPr>
          <w:color w:val="auto"/>
          <w:sz w:val="28"/>
          <w:szCs w:val="28"/>
        </w:rPr>
        <w:t>а</w:t>
      </w:r>
      <w:r w:rsidR="00EE6F8E" w:rsidRPr="00E72BA7">
        <w:rPr>
          <w:color w:val="auto"/>
          <w:sz w:val="28"/>
          <w:szCs w:val="28"/>
        </w:rPr>
        <w:t>чимыми для сохране</w:t>
      </w:r>
      <w:r w:rsidR="00CB3957">
        <w:rPr>
          <w:color w:val="auto"/>
          <w:sz w:val="28"/>
          <w:szCs w:val="28"/>
        </w:rPr>
        <w:softHyphen/>
      </w:r>
      <w:r w:rsidR="00EE6F8E" w:rsidRPr="00E72BA7">
        <w:rPr>
          <w:color w:val="auto"/>
          <w:sz w:val="28"/>
          <w:szCs w:val="28"/>
        </w:rPr>
        <w:t>ния окружающей среды и собственного здоровья.</w:t>
      </w:r>
    </w:p>
    <w:p w:rsidR="00EE6F8E" w:rsidRPr="00E72BA7" w:rsidRDefault="00EE6F8E" w:rsidP="00565FE4">
      <w:pPr>
        <w:pStyle w:val="af1"/>
        <w:spacing w:line="276" w:lineRule="auto"/>
        <w:ind w:firstLine="284"/>
        <w:contextualSpacing/>
        <w:jc w:val="both"/>
        <w:rPr>
          <w:color w:val="auto"/>
          <w:sz w:val="28"/>
          <w:szCs w:val="28"/>
        </w:rPr>
      </w:pPr>
      <w:proofErr w:type="gramStart"/>
      <w:r w:rsidRPr="00E72BA7">
        <w:rPr>
          <w:color w:val="auto"/>
          <w:sz w:val="28"/>
          <w:szCs w:val="28"/>
        </w:rPr>
        <w:t>В результате освоения курса мировой и отечественной художественной куль</w:t>
      </w:r>
      <w:r w:rsidR="00CB3957">
        <w:rPr>
          <w:color w:val="auto"/>
          <w:sz w:val="28"/>
          <w:szCs w:val="28"/>
        </w:rPr>
        <w:softHyphen/>
      </w:r>
      <w:r w:rsidRPr="00E72BA7">
        <w:rPr>
          <w:color w:val="auto"/>
          <w:sz w:val="28"/>
          <w:szCs w:val="28"/>
        </w:rPr>
        <w:t>туры формируются основы эстетических потребностей, развивается тол</w:t>
      </w:r>
      <w:r w:rsidRPr="00E72BA7">
        <w:rPr>
          <w:color w:val="auto"/>
          <w:sz w:val="28"/>
          <w:szCs w:val="28"/>
        </w:rPr>
        <w:t>е</w:t>
      </w:r>
      <w:r w:rsidRPr="00E72BA7">
        <w:rPr>
          <w:color w:val="auto"/>
          <w:sz w:val="28"/>
          <w:szCs w:val="28"/>
        </w:rPr>
        <w:t>рант</w:t>
      </w:r>
      <w:r w:rsidR="00CB3957">
        <w:rPr>
          <w:color w:val="auto"/>
          <w:sz w:val="28"/>
          <w:szCs w:val="28"/>
        </w:rPr>
        <w:softHyphen/>
      </w:r>
      <w:r w:rsidRPr="00E72BA7">
        <w:rPr>
          <w:color w:val="auto"/>
          <w:sz w:val="28"/>
          <w:szCs w:val="28"/>
        </w:rPr>
        <w:t>ное отношение к миру, актуализируется способность воспринимать свою нацио</w:t>
      </w:r>
      <w:r w:rsidR="00CB3957">
        <w:rPr>
          <w:color w:val="auto"/>
          <w:sz w:val="28"/>
          <w:szCs w:val="28"/>
        </w:rPr>
        <w:softHyphen/>
      </w:r>
      <w:r w:rsidRPr="00E72BA7">
        <w:rPr>
          <w:color w:val="auto"/>
          <w:sz w:val="28"/>
          <w:szCs w:val="28"/>
        </w:rPr>
        <w:t>нальную культуру как неотъемлемую составляющую культуры мировой и в ре</w:t>
      </w:r>
      <w:r w:rsidR="00CB3957">
        <w:rPr>
          <w:color w:val="auto"/>
          <w:sz w:val="28"/>
          <w:szCs w:val="28"/>
        </w:rPr>
        <w:softHyphen/>
      </w:r>
      <w:r w:rsidRPr="00E72BA7">
        <w:rPr>
          <w:color w:val="auto"/>
          <w:sz w:val="28"/>
          <w:szCs w:val="28"/>
        </w:rPr>
        <w:t>зультате более качественно оценивать её уникальность и неповтор</w:t>
      </w:r>
      <w:r w:rsidRPr="00E72BA7">
        <w:rPr>
          <w:color w:val="auto"/>
          <w:sz w:val="28"/>
          <w:szCs w:val="28"/>
        </w:rPr>
        <w:t>и</w:t>
      </w:r>
      <w:r w:rsidRPr="00E72BA7">
        <w:rPr>
          <w:color w:val="auto"/>
          <w:sz w:val="28"/>
          <w:szCs w:val="28"/>
        </w:rPr>
        <w:t>мость, разви</w:t>
      </w:r>
      <w:r w:rsidR="00CB3957">
        <w:rPr>
          <w:color w:val="auto"/>
          <w:sz w:val="28"/>
          <w:szCs w:val="28"/>
        </w:rPr>
        <w:softHyphen/>
      </w:r>
      <w:r w:rsidRPr="00E72BA7">
        <w:rPr>
          <w:color w:val="auto"/>
          <w:sz w:val="28"/>
          <w:szCs w:val="28"/>
        </w:rPr>
        <w:t>ваются навыки оценки и критического освоения классического наследия и современной культуры, что весьма необходимо для успешной ада</w:t>
      </w:r>
      <w:r w:rsidRPr="00E72BA7">
        <w:rPr>
          <w:color w:val="auto"/>
          <w:sz w:val="28"/>
          <w:szCs w:val="28"/>
        </w:rPr>
        <w:t>п</w:t>
      </w:r>
      <w:r w:rsidRPr="00E72BA7">
        <w:rPr>
          <w:color w:val="auto"/>
          <w:sz w:val="28"/>
          <w:szCs w:val="28"/>
        </w:rPr>
        <w:t>тации в с</w:t>
      </w:r>
      <w:r w:rsidRPr="00E72BA7">
        <w:rPr>
          <w:color w:val="auto"/>
          <w:sz w:val="28"/>
          <w:szCs w:val="28"/>
        </w:rPr>
        <w:t>о</w:t>
      </w:r>
      <w:r w:rsidRPr="00E72BA7">
        <w:rPr>
          <w:color w:val="auto"/>
          <w:sz w:val="28"/>
          <w:szCs w:val="28"/>
        </w:rPr>
        <w:t>вре</w:t>
      </w:r>
      <w:r w:rsidR="00CB3957">
        <w:rPr>
          <w:color w:val="auto"/>
          <w:sz w:val="28"/>
          <w:szCs w:val="28"/>
        </w:rPr>
        <w:softHyphen/>
      </w:r>
      <w:r w:rsidRPr="00E72BA7">
        <w:rPr>
          <w:color w:val="auto"/>
          <w:sz w:val="28"/>
          <w:szCs w:val="28"/>
        </w:rPr>
        <w:t>менном мире, выбора</w:t>
      </w:r>
      <w:proofErr w:type="gramEnd"/>
      <w:r w:rsidRPr="00E72BA7">
        <w:rPr>
          <w:color w:val="auto"/>
          <w:sz w:val="28"/>
          <w:szCs w:val="28"/>
        </w:rPr>
        <w:t xml:space="preserve"> индивидуального направления культурного разви</w:t>
      </w:r>
      <w:r w:rsidR="00CB3957">
        <w:rPr>
          <w:color w:val="auto"/>
          <w:sz w:val="28"/>
          <w:szCs w:val="28"/>
        </w:rPr>
        <w:softHyphen/>
      </w:r>
      <w:r w:rsidRPr="00E72BA7">
        <w:rPr>
          <w:color w:val="auto"/>
          <w:sz w:val="28"/>
          <w:szCs w:val="28"/>
        </w:rPr>
        <w:t>тия, организации личного досуга и самостоятельного художественного творче</w:t>
      </w:r>
      <w:r w:rsidR="00CB3957">
        <w:rPr>
          <w:color w:val="auto"/>
          <w:sz w:val="28"/>
          <w:szCs w:val="28"/>
        </w:rPr>
        <w:softHyphen/>
      </w:r>
      <w:r w:rsidRPr="00E72BA7">
        <w:rPr>
          <w:color w:val="auto"/>
          <w:sz w:val="28"/>
          <w:szCs w:val="28"/>
        </w:rPr>
        <w:t>ства.</w:t>
      </w:r>
    </w:p>
    <w:p w:rsidR="004E0371" w:rsidRPr="00E72BA7" w:rsidRDefault="004E0371" w:rsidP="00565FE4">
      <w:pPr>
        <w:pStyle w:val="53"/>
        <w:shd w:val="clear" w:color="auto" w:fill="auto"/>
        <w:spacing w:before="0" w:after="6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61"/>
          <w:rFonts w:ascii="Times New Roman" w:hAnsi="Times New Roman" w:cs="Times New Roman"/>
          <w:sz w:val="28"/>
          <w:szCs w:val="28"/>
        </w:rPr>
        <w:t>Освоение содержания учебной дисциплины «</w:t>
      </w:r>
      <w:r w:rsidR="00EE6F8E" w:rsidRPr="00E72BA7">
        <w:rPr>
          <w:rStyle w:val="61"/>
          <w:rFonts w:ascii="Times New Roman" w:hAnsi="Times New Roman" w:cs="Times New Roman"/>
          <w:sz w:val="28"/>
          <w:szCs w:val="28"/>
        </w:rPr>
        <w:t>Мировая художественная куль</w:t>
      </w:r>
      <w:r w:rsidR="00CB3957">
        <w:rPr>
          <w:rStyle w:val="61"/>
          <w:rFonts w:ascii="Times New Roman" w:hAnsi="Times New Roman" w:cs="Times New Roman"/>
          <w:sz w:val="28"/>
          <w:szCs w:val="28"/>
        </w:rPr>
        <w:softHyphen/>
      </w:r>
      <w:r w:rsidR="00EE6F8E" w:rsidRPr="00E72BA7">
        <w:rPr>
          <w:rStyle w:val="61"/>
          <w:rFonts w:ascii="Times New Roman" w:hAnsi="Times New Roman" w:cs="Times New Roman"/>
          <w:sz w:val="28"/>
          <w:szCs w:val="28"/>
        </w:rPr>
        <w:t>тура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» обеспечивает достижение студентами следующих</w:t>
      </w:r>
      <w:r w:rsidRPr="00E72BA7">
        <w:rPr>
          <w:rStyle w:val="af5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4E0371" w:rsidRPr="00E72BA7" w:rsidRDefault="004E0371" w:rsidP="00565FE4">
      <w:pPr>
        <w:spacing w:line="276" w:lineRule="auto"/>
        <w:contextualSpacing/>
        <w:rPr>
          <w:sz w:val="28"/>
          <w:szCs w:val="28"/>
        </w:rPr>
      </w:pPr>
      <w:bookmarkStart w:id="5" w:name="bookmark10"/>
      <w:r w:rsidRPr="00E72BA7">
        <w:rPr>
          <w:rStyle w:val="100"/>
          <w:rFonts w:ascii="Times New Roman" w:hAnsi="Times New Roman" w:cs="Times New Roman"/>
          <w:sz w:val="28"/>
          <w:szCs w:val="28"/>
        </w:rPr>
        <w:t>• личностных:</w:t>
      </w:r>
      <w:bookmarkEnd w:id="5"/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2BA7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72BA7">
        <w:rPr>
          <w:rStyle w:val="61"/>
          <w:rFonts w:ascii="Times New Roman" w:hAnsi="Times New Roman" w:cs="Times New Roman"/>
          <w:sz w:val="28"/>
          <w:szCs w:val="28"/>
        </w:rPr>
        <w:t xml:space="preserve"> мировоззрения, соответствующего современному уровню развития науки и общественной практики, основанного на диа</w:t>
      </w:r>
      <w:r w:rsidR="00CB3957">
        <w:rPr>
          <w:rStyle w:val="61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логе культур, а также различных форм общественного сознания, осо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з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на</w:t>
      </w:r>
      <w:r w:rsidR="00CB3957">
        <w:rPr>
          <w:rStyle w:val="61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ние св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о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его места в поликультурном мире;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2BA7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72BA7">
        <w:rPr>
          <w:rStyle w:val="61"/>
          <w:rFonts w:ascii="Times New Roman" w:hAnsi="Times New Roman" w:cs="Times New Roman"/>
          <w:sz w:val="28"/>
          <w:szCs w:val="28"/>
        </w:rPr>
        <w:t xml:space="preserve"> основ саморазвития и самовоспитания в соответст</w:t>
      </w:r>
      <w:r w:rsidR="00CB3957">
        <w:rPr>
          <w:rStyle w:val="61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вии с общечеловеческими ценностями и идеалами гражданского обще</w:t>
      </w:r>
      <w:r w:rsidR="00CB3957">
        <w:rPr>
          <w:rStyle w:val="61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ства; г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о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тов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softHyphen/>
        <w:t>ность и способность к самостоятельной, творческой и ответ</w:t>
      </w:r>
      <w:r w:rsidR="00CB3957">
        <w:rPr>
          <w:rStyle w:val="61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ственной деятель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softHyphen/>
        <w:t>ности;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73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61"/>
          <w:rFonts w:ascii="Times New Roman" w:hAnsi="Times New Roman" w:cs="Times New Roman"/>
          <w:sz w:val="28"/>
          <w:szCs w:val="28"/>
        </w:rPr>
        <w:t>толерантное сознание и поведение в поликультурном мире, готовность и спо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softHyphen/>
        <w:t>собность вести диалог с другими людьми, достигать в нем вза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и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мо</w:t>
      </w:r>
      <w:r w:rsidR="00CB3957">
        <w:rPr>
          <w:rStyle w:val="61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понимания, находить общие цели и сотрудничать для их достиж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е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ния;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61"/>
          <w:rFonts w:ascii="Times New Roman" w:hAnsi="Times New Roman" w:cs="Times New Roman"/>
          <w:sz w:val="28"/>
          <w:szCs w:val="28"/>
        </w:rPr>
        <w:t>готовность и способность к образованию, в том числе самообразов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а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нию, на протяжении всей жизни; сознательное отношение к непреры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в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ному образо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softHyphen/>
        <w:t>ванию как условию успешной профессиональной и общ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е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ственной де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я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t>тель</w:t>
      </w:r>
      <w:r w:rsidRPr="00E72BA7">
        <w:rPr>
          <w:rStyle w:val="61"/>
          <w:rFonts w:ascii="Times New Roman" w:hAnsi="Times New Roman" w:cs="Times New Roman"/>
          <w:sz w:val="28"/>
          <w:szCs w:val="28"/>
        </w:rPr>
        <w:softHyphen/>
        <w:t>ности;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line="276" w:lineRule="auto"/>
        <w:ind w:left="86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t>эстетическое отношение к миру;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t>совершенствование духовно-нравственных качеств личности, воспита</w:t>
      </w:r>
      <w:r w:rsidR="00CB3957">
        <w:rPr>
          <w:rStyle w:val="8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ние чувства любви к многонациональному Отечеству, уважительного отнош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е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 xml:space="preserve">ния к русской </w:t>
      </w:r>
      <w:r w:rsidR="00EE6F8E" w:rsidRPr="00E72BA7">
        <w:rPr>
          <w:rStyle w:val="8"/>
          <w:rFonts w:ascii="Times New Roman" w:hAnsi="Times New Roman" w:cs="Times New Roman"/>
          <w:sz w:val="28"/>
          <w:szCs w:val="28"/>
        </w:rPr>
        <w:t>культуре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, культурам других народов;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after="6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lastRenderedPageBreak/>
        <w:t>использование для решения познавательных и коммуникативных задач раз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softHyphen/>
        <w:t xml:space="preserve">личных источников информации (словарей, энциклопедий, </w:t>
      </w:r>
      <w:proofErr w:type="spellStart"/>
      <w:r w:rsidRPr="00E72BA7">
        <w:rPr>
          <w:rStyle w:val="8"/>
          <w:rFonts w:ascii="Times New Roman" w:hAnsi="Times New Roman" w:cs="Times New Roman"/>
          <w:sz w:val="28"/>
          <w:szCs w:val="28"/>
        </w:rPr>
        <w:t>инте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р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нет-ресурсов</w:t>
      </w:r>
      <w:proofErr w:type="spellEnd"/>
      <w:r w:rsidRPr="00E72BA7">
        <w:rPr>
          <w:rStyle w:val="8"/>
          <w:rFonts w:ascii="Times New Roman" w:hAnsi="Times New Roman" w:cs="Times New Roman"/>
          <w:sz w:val="28"/>
          <w:szCs w:val="28"/>
        </w:rPr>
        <w:t xml:space="preserve"> и др.);</w:t>
      </w:r>
    </w:p>
    <w:p w:rsidR="004E0371" w:rsidRPr="00E72BA7" w:rsidRDefault="004E0371" w:rsidP="00565FE4">
      <w:pPr>
        <w:numPr>
          <w:ilvl w:val="0"/>
          <w:numId w:val="14"/>
        </w:numPr>
        <w:tabs>
          <w:tab w:val="left" w:pos="563"/>
        </w:tabs>
        <w:spacing w:line="276" w:lineRule="auto"/>
        <w:ind w:firstLine="280"/>
        <w:contextualSpacing/>
        <w:jc w:val="both"/>
        <w:rPr>
          <w:sz w:val="28"/>
          <w:szCs w:val="28"/>
        </w:rPr>
      </w:pPr>
      <w:bookmarkStart w:id="6" w:name="bookmark11"/>
      <w:proofErr w:type="spellStart"/>
      <w:r w:rsidRPr="00E72BA7">
        <w:rPr>
          <w:rStyle w:val="100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E72BA7">
        <w:rPr>
          <w:rStyle w:val="100"/>
          <w:rFonts w:ascii="Times New Roman" w:hAnsi="Times New Roman" w:cs="Times New Roman"/>
          <w:sz w:val="28"/>
          <w:szCs w:val="28"/>
        </w:rPr>
        <w:t>:</w:t>
      </w:r>
      <w:bookmarkEnd w:id="6"/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t>умение понимать проблему, выдвигать гипотезу, структурировать м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а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те</w:t>
      </w:r>
      <w:r w:rsidR="00CB3957">
        <w:rPr>
          <w:rStyle w:val="8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риал, подбирать аргументы для подтверждения собственной поз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и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ции, выделять причинно-следственные связи в устных и письменных выска</w:t>
      </w:r>
      <w:r w:rsidR="00CB3957">
        <w:rPr>
          <w:rStyle w:val="8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зываниях, фор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softHyphen/>
        <w:t>мулировать выводы;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t>умение самостоятельно организовывать собственную деятельность, оцени</w:t>
      </w:r>
      <w:r w:rsidR="00CB3957">
        <w:rPr>
          <w:rStyle w:val="8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вать ее, определять сферу своих интересов;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t>умение работать с разными источниками информации, находить ее, анали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softHyphen/>
        <w:t>зировать, использовать в самостоятельной деятельности;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after="6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t>владение навыками познавательной, учебно-исследовательской и пр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о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ект</w:t>
      </w:r>
      <w:r w:rsidR="00CB3957">
        <w:rPr>
          <w:rStyle w:val="8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ной деятельности, навыками разрешения проблем; способность и готовность к самостоятельному поиску методов решения практических з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а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дач, применению различных методов познания;</w:t>
      </w:r>
    </w:p>
    <w:p w:rsidR="004E0371" w:rsidRPr="00E72BA7" w:rsidRDefault="004E0371" w:rsidP="00565FE4">
      <w:pPr>
        <w:numPr>
          <w:ilvl w:val="0"/>
          <w:numId w:val="14"/>
        </w:numPr>
        <w:tabs>
          <w:tab w:val="left" w:pos="558"/>
        </w:tabs>
        <w:spacing w:line="276" w:lineRule="auto"/>
        <w:ind w:firstLine="280"/>
        <w:contextualSpacing/>
        <w:jc w:val="both"/>
        <w:rPr>
          <w:sz w:val="28"/>
          <w:szCs w:val="28"/>
        </w:rPr>
      </w:pPr>
      <w:bookmarkStart w:id="7" w:name="bookmark12"/>
      <w:r w:rsidRPr="00E72BA7">
        <w:rPr>
          <w:rStyle w:val="100"/>
          <w:rFonts w:ascii="Times New Roman" w:hAnsi="Times New Roman" w:cs="Times New Roman"/>
          <w:sz w:val="28"/>
          <w:szCs w:val="28"/>
        </w:rPr>
        <w:t>предметных:</w:t>
      </w:r>
      <w:bookmarkEnd w:id="7"/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2BA7">
        <w:rPr>
          <w:rStyle w:val="8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72BA7">
        <w:rPr>
          <w:rStyle w:val="8"/>
          <w:rFonts w:ascii="Times New Roman" w:hAnsi="Times New Roman" w:cs="Times New Roman"/>
          <w:sz w:val="28"/>
          <w:szCs w:val="28"/>
        </w:rPr>
        <w:t xml:space="preserve"> устойчивого интереса к познани</w:t>
      </w:r>
      <w:r w:rsidR="00EE6F8E" w:rsidRPr="00E72BA7">
        <w:rPr>
          <w:rStyle w:val="8"/>
          <w:rFonts w:ascii="Times New Roman" w:hAnsi="Times New Roman" w:cs="Times New Roman"/>
          <w:sz w:val="28"/>
          <w:szCs w:val="28"/>
        </w:rPr>
        <w:t>ю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 xml:space="preserve"> других культур, уважительного отношения к ним;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2BA7">
        <w:rPr>
          <w:rStyle w:val="8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72BA7">
        <w:rPr>
          <w:rStyle w:val="8"/>
          <w:rFonts w:ascii="Times New Roman" w:hAnsi="Times New Roman" w:cs="Times New Roman"/>
          <w:sz w:val="28"/>
          <w:szCs w:val="28"/>
        </w:rPr>
        <w:t xml:space="preserve"> навыков различных видов анализа </w:t>
      </w:r>
      <w:r w:rsidR="00EE6F8E" w:rsidRPr="00E72BA7">
        <w:rPr>
          <w:rStyle w:val="8"/>
          <w:rFonts w:ascii="Times New Roman" w:hAnsi="Times New Roman" w:cs="Times New Roman"/>
          <w:sz w:val="28"/>
          <w:szCs w:val="28"/>
        </w:rPr>
        <w:t>художественных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 xml:space="preserve"> произ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softHyphen/>
        <w:t>ведений;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t>владение навыками самоанализа и самооценки на основе наблюдений за собственной речью;</w:t>
      </w:r>
    </w:p>
    <w:p w:rsidR="004E0371" w:rsidRPr="00E72BA7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3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t xml:space="preserve">владение умением анализировать </w:t>
      </w:r>
      <w:r w:rsidR="00EE6F8E" w:rsidRPr="00E72BA7">
        <w:rPr>
          <w:rStyle w:val="8"/>
          <w:rFonts w:ascii="Times New Roman" w:hAnsi="Times New Roman" w:cs="Times New Roman"/>
          <w:sz w:val="28"/>
          <w:szCs w:val="28"/>
        </w:rPr>
        <w:t>художественные произведения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 xml:space="preserve"> с то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ч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ки зрения наличия в нем явной и скрытой, основной и второстепенной ин</w:t>
      </w:r>
      <w:r w:rsidR="00CB3957">
        <w:rPr>
          <w:rStyle w:val="8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формации;</w:t>
      </w:r>
    </w:p>
    <w:p w:rsidR="007C6B26" w:rsidRPr="00565FE4" w:rsidRDefault="004E0371" w:rsidP="00565FE4">
      <w:pPr>
        <w:pStyle w:val="53"/>
        <w:numPr>
          <w:ilvl w:val="0"/>
          <w:numId w:val="13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2BA7">
        <w:rPr>
          <w:rStyle w:val="8"/>
          <w:rFonts w:ascii="Times New Roman" w:hAnsi="Times New Roman" w:cs="Times New Roman"/>
          <w:sz w:val="28"/>
          <w:szCs w:val="28"/>
        </w:rPr>
        <w:t xml:space="preserve">знание содержания произведений русской, родной и мировой </w:t>
      </w:r>
      <w:r w:rsidR="00EE6F8E" w:rsidRPr="00E72BA7">
        <w:rPr>
          <w:rStyle w:val="8"/>
          <w:rFonts w:ascii="Times New Roman" w:hAnsi="Times New Roman" w:cs="Times New Roman"/>
          <w:sz w:val="28"/>
          <w:szCs w:val="28"/>
        </w:rPr>
        <w:t>культ</w:t>
      </w:r>
      <w:r w:rsidR="00EE6F8E" w:rsidRPr="00E72BA7">
        <w:rPr>
          <w:rStyle w:val="8"/>
          <w:rFonts w:ascii="Times New Roman" w:hAnsi="Times New Roman" w:cs="Times New Roman"/>
          <w:sz w:val="28"/>
          <w:szCs w:val="28"/>
        </w:rPr>
        <w:t>у</w:t>
      </w:r>
      <w:r w:rsidR="00EE6F8E" w:rsidRPr="00E72BA7">
        <w:rPr>
          <w:rStyle w:val="8"/>
          <w:rFonts w:ascii="Times New Roman" w:hAnsi="Times New Roman" w:cs="Times New Roman"/>
          <w:sz w:val="28"/>
          <w:szCs w:val="28"/>
        </w:rPr>
        <w:t>ры</w:t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, их историко-культурного и нравственно-ценностного влияния на фор</w:t>
      </w:r>
      <w:r w:rsidR="00CB3957">
        <w:rPr>
          <w:rStyle w:val="8"/>
          <w:rFonts w:ascii="Times New Roman" w:hAnsi="Times New Roman" w:cs="Times New Roman"/>
          <w:sz w:val="28"/>
          <w:szCs w:val="28"/>
        </w:rPr>
        <w:softHyphen/>
      </w:r>
      <w:r w:rsidRPr="00E72BA7">
        <w:rPr>
          <w:rStyle w:val="8"/>
          <w:rFonts w:ascii="Times New Roman" w:hAnsi="Times New Roman" w:cs="Times New Roman"/>
          <w:sz w:val="28"/>
          <w:szCs w:val="28"/>
        </w:rPr>
        <w:t>мирование национальной и мировой культуры;</w:t>
      </w:r>
    </w:p>
    <w:p w:rsidR="007C6B26" w:rsidRPr="007628BD" w:rsidRDefault="007C6B26" w:rsidP="00565FE4">
      <w:pPr>
        <w:shd w:val="clear" w:color="auto" w:fill="FFFFFF"/>
        <w:spacing w:line="276" w:lineRule="auto"/>
        <w:contextualSpacing/>
        <w:jc w:val="both"/>
        <w:rPr>
          <w:sz w:val="28"/>
          <w:szCs w:val="28"/>
        </w:rPr>
      </w:pPr>
    </w:p>
    <w:p w:rsidR="007C6B26" w:rsidRPr="003741D7" w:rsidRDefault="00325434" w:rsidP="00565FE4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3741D7">
        <w:rPr>
          <w:b/>
          <w:sz w:val="28"/>
          <w:szCs w:val="28"/>
        </w:rPr>
        <w:t>СОДЕРЖАНИЕ УЧЕБНОЙ ДИСЦИПЛИНЫ</w:t>
      </w:r>
    </w:p>
    <w:p w:rsidR="00321411" w:rsidRPr="00511322" w:rsidRDefault="00565FE4" w:rsidP="00565FE4">
      <w:pPr>
        <w:spacing w:line="276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</w:p>
    <w:p w:rsidR="00511322" w:rsidRDefault="00565FE4" w:rsidP="00565FE4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511322">
        <w:rPr>
          <w:sz w:val="28"/>
          <w:szCs w:val="28"/>
        </w:rPr>
        <w:t xml:space="preserve">Понятие «художественная культура». Искусство как один из способов познания окружающего мира. </w:t>
      </w:r>
      <w:r w:rsidR="00511322" w:rsidRPr="00E72BA7">
        <w:rPr>
          <w:sz w:val="28"/>
          <w:szCs w:val="28"/>
        </w:rPr>
        <w:t>Пространственные и временные виды искусс</w:t>
      </w:r>
      <w:r w:rsidR="00511322" w:rsidRPr="00E72BA7">
        <w:rPr>
          <w:sz w:val="28"/>
          <w:szCs w:val="28"/>
        </w:rPr>
        <w:t>т</w:t>
      </w:r>
      <w:r w:rsidR="00511322" w:rsidRPr="00E72BA7">
        <w:rPr>
          <w:sz w:val="28"/>
          <w:szCs w:val="28"/>
        </w:rPr>
        <w:t>ва. Художес</w:t>
      </w:r>
      <w:r w:rsidR="00511322" w:rsidRPr="00E72BA7">
        <w:rPr>
          <w:sz w:val="28"/>
          <w:szCs w:val="28"/>
        </w:rPr>
        <w:t>т</w:t>
      </w:r>
      <w:r w:rsidR="00511322" w:rsidRPr="00E72BA7">
        <w:rPr>
          <w:sz w:val="28"/>
          <w:szCs w:val="28"/>
        </w:rPr>
        <w:t>венный образ.</w:t>
      </w:r>
    </w:p>
    <w:p w:rsidR="00511322" w:rsidRDefault="00511322" w:rsidP="00565FE4">
      <w:pPr>
        <w:spacing w:line="276" w:lineRule="auto"/>
        <w:contextualSpacing/>
        <w:rPr>
          <w:b/>
          <w:sz w:val="28"/>
          <w:szCs w:val="28"/>
        </w:rPr>
      </w:pPr>
    </w:p>
    <w:p w:rsidR="00511322" w:rsidRDefault="00511322" w:rsidP="00565FE4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 xml:space="preserve">Художественная </w:t>
      </w:r>
      <w:r w:rsidR="00565FE4">
        <w:rPr>
          <w:b/>
          <w:sz w:val="28"/>
          <w:szCs w:val="28"/>
        </w:rPr>
        <w:t>культура первобытного мира</w:t>
      </w:r>
    </w:p>
    <w:p w:rsidR="00511322" w:rsidRDefault="0051132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Мифы. Космические модели мира.Миф – основа ранних представлений о м</w:t>
      </w:r>
      <w:r w:rsidRPr="00E72BA7">
        <w:rPr>
          <w:sz w:val="28"/>
          <w:szCs w:val="28"/>
        </w:rPr>
        <w:t>и</w:t>
      </w:r>
      <w:r w:rsidRPr="00E72BA7">
        <w:rPr>
          <w:sz w:val="28"/>
          <w:szCs w:val="28"/>
        </w:rPr>
        <w:t>ре. Космогонические мифы. Модели мира.Художественный образ в первобы</w:t>
      </w:r>
      <w:r w:rsidRPr="00E72BA7">
        <w:rPr>
          <w:sz w:val="28"/>
          <w:szCs w:val="28"/>
        </w:rPr>
        <w:t>т</w:t>
      </w:r>
      <w:r w:rsidRPr="00E72BA7">
        <w:rPr>
          <w:sz w:val="28"/>
          <w:szCs w:val="28"/>
        </w:rPr>
        <w:lastRenderedPageBreak/>
        <w:t>ном и</w:t>
      </w:r>
      <w:r w:rsidRPr="00E72BA7">
        <w:rPr>
          <w:sz w:val="28"/>
          <w:szCs w:val="28"/>
        </w:rPr>
        <w:t>с</w:t>
      </w:r>
      <w:r w:rsidRPr="00E72BA7">
        <w:rPr>
          <w:sz w:val="28"/>
          <w:szCs w:val="28"/>
        </w:rPr>
        <w:t>кусстве.Наскальная живопись палеолита, мезолита и неолита.</w:t>
      </w:r>
    </w:p>
    <w:p w:rsidR="00511322" w:rsidRPr="00DB5BEC" w:rsidRDefault="00DB5BEC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Исследования и подготовка рефератов, сообщений «Космогонические мифы», «Обряды первобытного мира».</w:t>
      </w:r>
    </w:p>
    <w:p w:rsidR="00DB5BEC" w:rsidRDefault="00DB5BEC" w:rsidP="00565FE4">
      <w:pPr>
        <w:widowControl w:val="0"/>
        <w:tabs>
          <w:tab w:val="left" w:pos="5387"/>
        </w:tabs>
        <w:spacing w:line="276" w:lineRule="auto"/>
        <w:contextualSpacing/>
        <w:rPr>
          <w:b/>
          <w:sz w:val="28"/>
          <w:szCs w:val="28"/>
        </w:rPr>
      </w:pPr>
    </w:p>
    <w:p w:rsidR="00511322" w:rsidRDefault="00511322" w:rsidP="00565FE4">
      <w:pPr>
        <w:widowControl w:val="0"/>
        <w:tabs>
          <w:tab w:val="left" w:pos="5387"/>
        </w:tabs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>Художественная культура Древнего мира</w:t>
      </w:r>
    </w:p>
    <w:p w:rsidR="00511322" w:rsidRDefault="0051132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Месопотамия. </w:t>
      </w:r>
      <w:r w:rsidRPr="00E72BA7">
        <w:rPr>
          <w:sz w:val="28"/>
          <w:szCs w:val="28"/>
        </w:rPr>
        <w:t xml:space="preserve">Архитектура Месопотамии как отражение мифов. </w:t>
      </w:r>
      <w:proofErr w:type="spellStart"/>
      <w:r w:rsidRPr="00E72BA7">
        <w:rPr>
          <w:sz w:val="28"/>
          <w:szCs w:val="28"/>
        </w:rPr>
        <w:t>Монумент</w:t>
      </w:r>
      <w:r w:rsidRPr="00E72BA7">
        <w:rPr>
          <w:sz w:val="28"/>
          <w:szCs w:val="28"/>
        </w:rPr>
        <w:t>а</w:t>
      </w:r>
      <w:r w:rsidRPr="00E72BA7">
        <w:rPr>
          <w:sz w:val="28"/>
          <w:szCs w:val="28"/>
        </w:rPr>
        <w:t>лизм</w:t>
      </w:r>
      <w:proofErr w:type="spellEnd"/>
      <w:r w:rsidRPr="00E72BA7">
        <w:rPr>
          <w:sz w:val="28"/>
          <w:szCs w:val="28"/>
        </w:rPr>
        <w:t xml:space="preserve"> и  красочность культовых сооружений.</w:t>
      </w:r>
    </w:p>
    <w:p w:rsidR="00511322" w:rsidRDefault="0051132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Древний Египет. </w:t>
      </w:r>
      <w:r w:rsidRPr="00E72BA7">
        <w:rPr>
          <w:sz w:val="28"/>
          <w:szCs w:val="28"/>
        </w:rPr>
        <w:t>Воплощение идеи Вечной жизни в архитектуре и живопи</w:t>
      </w:r>
      <w:r w:rsidRPr="00E72BA7">
        <w:rPr>
          <w:sz w:val="28"/>
          <w:szCs w:val="28"/>
        </w:rPr>
        <w:t>с</w:t>
      </w:r>
      <w:r w:rsidRPr="00E72BA7">
        <w:rPr>
          <w:sz w:val="28"/>
          <w:szCs w:val="28"/>
        </w:rPr>
        <w:t>ном декоре некрополей.</w:t>
      </w:r>
    </w:p>
    <w:p w:rsidR="00511322" w:rsidRDefault="0051132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Древняя Америка. </w:t>
      </w:r>
      <w:r w:rsidRPr="00E72BA7">
        <w:rPr>
          <w:sz w:val="28"/>
          <w:szCs w:val="28"/>
        </w:rPr>
        <w:t>Жертвенный ритуал во имя жизни – основа культовой а</w:t>
      </w:r>
      <w:r w:rsidRPr="00E72BA7">
        <w:rPr>
          <w:sz w:val="28"/>
          <w:szCs w:val="28"/>
        </w:rPr>
        <w:t>р</w:t>
      </w:r>
      <w:r w:rsidRPr="00E72BA7">
        <w:rPr>
          <w:sz w:val="28"/>
          <w:szCs w:val="28"/>
        </w:rPr>
        <w:t>хитектуры и рельефа. Храмовая архитектура.</w:t>
      </w:r>
    </w:p>
    <w:p w:rsidR="00511322" w:rsidRDefault="0051132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Крито-микенская культура.Крито-микенская архитектура и живописный декор как отражение мифа и окружающего мира.</w:t>
      </w:r>
    </w:p>
    <w:p w:rsidR="00885B57" w:rsidRDefault="00885B57" w:rsidP="00565FE4">
      <w:pPr>
        <w:widowControl w:val="0"/>
        <w:tabs>
          <w:tab w:val="left" w:pos="5387"/>
        </w:tabs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Исследования и подготовка рефератов, сообщений «Л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а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биринт царя Миноса», «Пирамиды Солнца», «Комплекс майя», «Храмовая а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р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хитектура», «Дворцовый интерьер в некрополях».</w:t>
      </w:r>
    </w:p>
    <w:p w:rsidR="00885B57" w:rsidRDefault="00885B57" w:rsidP="00565FE4">
      <w:pPr>
        <w:widowControl w:val="0"/>
        <w:tabs>
          <w:tab w:val="left" w:pos="5387"/>
        </w:tabs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</w:p>
    <w:p w:rsidR="00885B57" w:rsidRDefault="00885B57" w:rsidP="00565FE4">
      <w:pPr>
        <w:widowControl w:val="0"/>
        <w:tabs>
          <w:tab w:val="left" w:pos="5387"/>
        </w:tabs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>Художественная культура Востока</w:t>
      </w:r>
    </w:p>
    <w:p w:rsidR="00511322" w:rsidRDefault="00885B57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Древняя Индия</w:t>
      </w:r>
      <w:r>
        <w:rPr>
          <w:sz w:val="28"/>
          <w:szCs w:val="28"/>
        </w:rPr>
        <w:t xml:space="preserve">. </w:t>
      </w:r>
      <w:r w:rsidRPr="00E72BA7">
        <w:rPr>
          <w:sz w:val="28"/>
          <w:szCs w:val="28"/>
        </w:rPr>
        <w:t>Культовые сооружения буддизма как символ космоса и бож</w:t>
      </w:r>
      <w:r w:rsidRPr="00E72BA7">
        <w:rPr>
          <w:sz w:val="28"/>
          <w:szCs w:val="28"/>
        </w:rPr>
        <w:t>е</w:t>
      </w:r>
      <w:r w:rsidRPr="00E72BA7">
        <w:rPr>
          <w:sz w:val="28"/>
          <w:szCs w:val="28"/>
        </w:rPr>
        <w:t>ствен</w:t>
      </w:r>
      <w:r>
        <w:rPr>
          <w:sz w:val="28"/>
          <w:szCs w:val="28"/>
        </w:rPr>
        <w:softHyphen/>
      </w:r>
      <w:r w:rsidRPr="00E72BA7">
        <w:rPr>
          <w:sz w:val="28"/>
          <w:szCs w:val="28"/>
        </w:rPr>
        <w:t>ного присутствия.</w:t>
      </w:r>
    </w:p>
    <w:p w:rsidR="00885B57" w:rsidRDefault="00885B57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Древний Китай</w:t>
      </w:r>
      <w:r>
        <w:rPr>
          <w:sz w:val="28"/>
          <w:szCs w:val="28"/>
        </w:rPr>
        <w:t xml:space="preserve">. </w:t>
      </w:r>
      <w:r w:rsidRPr="00E72BA7">
        <w:rPr>
          <w:sz w:val="28"/>
          <w:szCs w:val="28"/>
        </w:rPr>
        <w:t xml:space="preserve">Гармония </w:t>
      </w:r>
      <w:proofErr w:type="spellStart"/>
      <w:r w:rsidRPr="00E72BA7">
        <w:rPr>
          <w:sz w:val="28"/>
          <w:szCs w:val="28"/>
        </w:rPr>
        <w:t>инь</w:t>
      </w:r>
      <w:proofErr w:type="spellEnd"/>
      <w:r w:rsidRPr="00E72BA7">
        <w:rPr>
          <w:sz w:val="28"/>
          <w:szCs w:val="28"/>
        </w:rPr>
        <w:t xml:space="preserve"> и </w:t>
      </w:r>
      <w:proofErr w:type="spellStart"/>
      <w:r w:rsidRPr="00E72BA7">
        <w:rPr>
          <w:sz w:val="28"/>
          <w:szCs w:val="28"/>
        </w:rPr>
        <w:t>ян</w:t>
      </w:r>
      <w:proofErr w:type="spellEnd"/>
      <w:r w:rsidRPr="00E72BA7">
        <w:rPr>
          <w:sz w:val="28"/>
          <w:szCs w:val="28"/>
        </w:rPr>
        <w:t xml:space="preserve">  – основа китайской культуры. Архитект</w:t>
      </w:r>
      <w:r w:rsidRPr="00E72BA7">
        <w:rPr>
          <w:sz w:val="28"/>
          <w:szCs w:val="28"/>
        </w:rPr>
        <w:t>у</w:t>
      </w:r>
      <w:r w:rsidRPr="00E72BA7">
        <w:rPr>
          <w:sz w:val="28"/>
          <w:szCs w:val="28"/>
        </w:rPr>
        <w:t xml:space="preserve">ра как модель Вселенной. Древняя столица </w:t>
      </w:r>
      <w:proofErr w:type="spellStart"/>
      <w:r w:rsidRPr="00E72BA7">
        <w:rPr>
          <w:sz w:val="28"/>
          <w:szCs w:val="28"/>
        </w:rPr>
        <w:t>Чанлань</w:t>
      </w:r>
      <w:proofErr w:type="spellEnd"/>
      <w:r w:rsidRPr="00E72BA7">
        <w:rPr>
          <w:sz w:val="28"/>
          <w:szCs w:val="28"/>
        </w:rPr>
        <w:t xml:space="preserve"> – образец дворцовой з</w:t>
      </w:r>
      <w:r w:rsidRPr="00E72BA7">
        <w:rPr>
          <w:sz w:val="28"/>
          <w:szCs w:val="28"/>
        </w:rPr>
        <w:t>а</w:t>
      </w:r>
      <w:r w:rsidRPr="00E72BA7">
        <w:rPr>
          <w:sz w:val="28"/>
          <w:szCs w:val="28"/>
        </w:rPr>
        <w:t>стро</w:t>
      </w:r>
      <w:r w:rsidRPr="00E72BA7">
        <w:rPr>
          <w:sz w:val="28"/>
          <w:szCs w:val="28"/>
        </w:rPr>
        <w:t>й</w:t>
      </w:r>
      <w:r w:rsidRPr="00E72BA7">
        <w:rPr>
          <w:sz w:val="28"/>
          <w:szCs w:val="28"/>
        </w:rPr>
        <w:t>ки.</w:t>
      </w:r>
    </w:p>
    <w:p w:rsidR="00511322" w:rsidRDefault="00885B57" w:rsidP="00565FE4">
      <w:pPr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Древняя Япония</w:t>
      </w:r>
      <w:r>
        <w:rPr>
          <w:sz w:val="28"/>
          <w:szCs w:val="28"/>
        </w:rPr>
        <w:t xml:space="preserve">. </w:t>
      </w:r>
      <w:r w:rsidRPr="00E72BA7">
        <w:rPr>
          <w:sz w:val="28"/>
          <w:szCs w:val="28"/>
        </w:rPr>
        <w:t>Культ природы – кредо японской архитектуры. Японские с</w:t>
      </w:r>
      <w:r w:rsidRPr="00E72BA7">
        <w:rPr>
          <w:sz w:val="28"/>
          <w:szCs w:val="28"/>
        </w:rPr>
        <w:t>а</w:t>
      </w:r>
      <w:r w:rsidRPr="00E72BA7">
        <w:rPr>
          <w:sz w:val="28"/>
          <w:szCs w:val="28"/>
        </w:rPr>
        <w:t>ды – сплав мифологии синтоизма и философско-религиозных воззрений бу</w:t>
      </w:r>
      <w:r w:rsidRPr="00E72BA7">
        <w:rPr>
          <w:sz w:val="28"/>
          <w:szCs w:val="28"/>
        </w:rPr>
        <w:t>д</w:t>
      </w:r>
      <w:r w:rsidRPr="00E72BA7">
        <w:rPr>
          <w:sz w:val="28"/>
          <w:szCs w:val="28"/>
        </w:rPr>
        <w:t>дизма.</w:t>
      </w:r>
    </w:p>
    <w:p w:rsidR="00885B57" w:rsidRDefault="00885B57" w:rsidP="00565FE4">
      <w:pPr>
        <w:tabs>
          <w:tab w:val="left" w:pos="5387"/>
        </w:tabs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Подготовка презентаций «Типы японских садов», «Сад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о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во-парковое искусство».</w:t>
      </w:r>
    </w:p>
    <w:p w:rsidR="00885B57" w:rsidRDefault="00885B57" w:rsidP="00565FE4">
      <w:pPr>
        <w:tabs>
          <w:tab w:val="left" w:pos="5387"/>
        </w:tabs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</w:p>
    <w:p w:rsidR="00885B57" w:rsidRDefault="00885B57" w:rsidP="00565FE4">
      <w:pPr>
        <w:tabs>
          <w:tab w:val="left" w:pos="5387"/>
        </w:tabs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>Античная куль</w:t>
      </w:r>
      <w:r>
        <w:rPr>
          <w:b/>
          <w:sz w:val="28"/>
          <w:szCs w:val="28"/>
        </w:rPr>
        <w:softHyphen/>
      </w:r>
      <w:r w:rsidRPr="00E72BA7">
        <w:rPr>
          <w:b/>
          <w:sz w:val="28"/>
          <w:szCs w:val="28"/>
        </w:rPr>
        <w:t>тура</w:t>
      </w:r>
    </w:p>
    <w:p w:rsidR="00885B57" w:rsidRDefault="00885B57" w:rsidP="00565FE4">
      <w:pPr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Древняя Греция</w:t>
      </w:r>
      <w:r>
        <w:rPr>
          <w:sz w:val="28"/>
          <w:szCs w:val="28"/>
        </w:rPr>
        <w:t xml:space="preserve">. </w:t>
      </w:r>
      <w:r w:rsidRPr="00E72BA7">
        <w:rPr>
          <w:sz w:val="28"/>
          <w:szCs w:val="28"/>
        </w:rPr>
        <w:t>Особенности греческой архитектуры и скульптуры.</w:t>
      </w:r>
    </w:p>
    <w:p w:rsidR="00885B57" w:rsidRDefault="00885B57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Древний Рим</w:t>
      </w:r>
      <w:r>
        <w:rPr>
          <w:sz w:val="28"/>
          <w:szCs w:val="28"/>
        </w:rPr>
        <w:t>.</w:t>
      </w:r>
      <w:r w:rsidRPr="00E72BA7">
        <w:rPr>
          <w:sz w:val="28"/>
          <w:szCs w:val="28"/>
        </w:rPr>
        <w:t>Архитектура как зеркало величия государства. Специфика ри</w:t>
      </w:r>
      <w:r w:rsidRPr="00E72BA7">
        <w:rPr>
          <w:sz w:val="28"/>
          <w:szCs w:val="28"/>
        </w:rPr>
        <w:t>м</w:t>
      </w:r>
      <w:r w:rsidRPr="00E72BA7">
        <w:rPr>
          <w:sz w:val="28"/>
          <w:szCs w:val="28"/>
        </w:rPr>
        <w:t>ского градостроительства.</w:t>
      </w:r>
    </w:p>
    <w:p w:rsidR="00885B57" w:rsidRDefault="00885B57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Исследования и подготовка рефератов, сообщений «А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р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хитектура, декор, мебель римского дома», «Миф об </w:t>
      </w:r>
      <w:proofErr w:type="spellStart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Атридах</w:t>
      </w:r>
      <w:proofErr w:type="spellEnd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». </w:t>
      </w:r>
      <w:r w:rsidRPr="00A80275">
        <w:rPr>
          <w:sz w:val="28"/>
          <w:szCs w:val="28"/>
        </w:rPr>
        <w:t>Эсхил «Ор</w:t>
      </w:r>
      <w:r w:rsidRPr="00A80275">
        <w:rPr>
          <w:sz w:val="28"/>
          <w:szCs w:val="28"/>
        </w:rPr>
        <w:t>е</w:t>
      </w:r>
      <w:r w:rsidRPr="00A80275">
        <w:rPr>
          <w:sz w:val="28"/>
          <w:szCs w:val="28"/>
        </w:rPr>
        <w:t>стея». Софокл «Электра».  Еврипид «Элек</w:t>
      </w:r>
      <w:r w:rsidRPr="00A80275">
        <w:rPr>
          <w:sz w:val="28"/>
          <w:szCs w:val="28"/>
        </w:rPr>
        <w:softHyphen/>
        <w:t>тра».</w:t>
      </w:r>
    </w:p>
    <w:p w:rsidR="00885B57" w:rsidRDefault="00885B57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</w:p>
    <w:p w:rsidR="00885B57" w:rsidRDefault="00885B57" w:rsidP="00565FE4">
      <w:pPr>
        <w:widowControl w:val="0"/>
        <w:tabs>
          <w:tab w:val="left" w:pos="5387"/>
        </w:tabs>
        <w:spacing w:line="276" w:lineRule="auto"/>
        <w:contextualSpacing/>
        <w:jc w:val="center"/>
        <w:rPr>
          <w:b/>
          <w:sz w:val="28"/>
          <w:szCs w:val="28"/>
        </w:rPr>
      </w:pPr>
      <w:proofErr w:type="spellStart"/>
      <w:r w:rsidRPr="00E72BA7">
        <w:rPr>
          <w:b/>
          <w:sz w:val="28"/>
          <w:szCs w:val="28"/>
        </w:rPr>
        <w:t>Раннехристиан</w:t>
      </w:r>
      <w:r>
        <w:rPr>
          <w:b/>
          <w:sz w:val="28"/>
          <w:szCs w:val="28"/>
        </w:rPr>
        <w:softHyphen/>
      </w:r>
      <w:r w:rsidRPr="00E72BA7">
        <w:rPr>
          <w:b/>
          <w:sz w:val="28"/>
          <w:szCs w:val="28"/>
        </w:rPr>
        <w:t>ское</w:t>
      </w:r>
      <w:proofErr w:type="spellEnd"/>
      <w:r w:rsidRPr="00E72BA7">
        <w:rPr>
          <w:b/>
          <w:sz w:val="28"/>
          <w:szCs w:val="28"/>
        </w:rPr>
        <w:t xml:space="preserve"> искусство</w:t>
      </w:r>
    </w:p>
    <w:p w:rsidR="00885B57" w:rsidRPr="00E72BA7" w:rsidRDefault="00885B57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Особенности раннехристи</w:t>
      </w:r>
      <w:r>
        <w:rPr>
          <w:sz w:val="28"/>
          <w:szCs w:val="28"/>
        </w:rPr>
        <w:softHyphen/>
      </w:r>
      <w:r w:rsidRPr="00E72BA7">
        <w:rPr>
          <w:sz w:val="28"/>
          <w:szCs w:val="28"/>
        </w:rPr>
        <w:t>анских храмов</w:t>
      </w:r>
      <w:proofErr w:type="gramStart"/>
      <w:r w:rsidRPr="00E72BA7">
        <w:rPr>
          <w:sz w:val="28"/>
          <w:szCs w:val="28"/>
        </w:rPr>
        <w:t>.Т</w:t>
      </w:r>
      <w:proofErr w:type="gramEnd"/>
      <w:r w:rsidRPr="00E72BA7">
        <w:rPr>
          <w:sz w:val="28"/>
          <w:szCs w:val="28"/>
        </w:rPr>
        <w:t xml:space="preserve">ипы раннехристианских храмов. </w:t>
      </w:r>
      <w:r w:rsidRPr="00E72BA7">
        <w:rPr>
          <w:sz w:val="28"/>
          <w:szCs w:val="28"/>
        </w:rPr>
        <w:lastRenderedPageBreak/>
        <w:t>Мавзолеи. Христианская симво</w:t>
      </w:r>
      <w:r>
        <w:rPr>
          <w:sz w:val="28"/>
          <w:szCs w:val="28"/>
        </w:rPr>
        <w:softHyphen/>
      </w:r>
      <w:r w:rsidRPr="00E72BA7">
        <w:rPr>
          <w:sz w:val="28"/>
          <w:szCs w:val="28"/>
        </w:rPr>
        <w:t>лика.</w:t>
      </w:r>
    </w:p>
    <w:p w:rsidR="00885B57" w:rsidRDefault="00885B57" w:rsidP="00565FE4">
      <w:pPr>
        <w:tabs>
          <w:tab w:val="left" w:pos="5387"/>
        </w:tabs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Исследования и подготовка рефератов, сообщений «М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о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заичный декор храмов».</w:t>
      </w:r>
    </w:p>
    <w:p w:rsidR="00885B57" w:rsidRDefault="00885B57" w:rsidP="00565FE4">
      <w:pPr>
        <w:tabs>
          <w:tab w:val="left" w:pos="5387"/>
        </w:tabs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</w:p>
    <w:p w:rsidR="00885B57" w:rsidRDefault="00885B57" w:rsidP="00565FE4">
      <w:pPr>
        <w:tabs>
          <w:tab w:val="left" w:pos="5387"/>
        </w:tabs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>Художественная культура средних веков</w:t>
      </w: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Византия и Древняя Русь</w:t>
      </w:r>
      <w:proofErr w:type="gramStart"/>
      <w:r w:rsidRPr="00E72BA7">
        <w:rPr>
          <w:sz w:val="28"/>
          <w:szCs w:val="28"/>
        </w:rPr>
        <w:t>.В</w:t>
      </w:r>
      <w:proofErr w:type="gramEnd"/>
      <w:r w:rsidRPr="00E72BA7">
        <w:rPr>
          <w:sz w:val="28"/>
          <w:szCs w:val="28"/>
        </w:rPr>
        <w:t>изантийский стиль в архитектуре</w:t>
      </w:r>
      <w:r>
        <w:rPr>
          <w:sz w:val="28"/>
          <w:szCs w:val="28"/>
        </w:rPr>
        <w:t xml:space="preserve"> и иконописи.</w:t>
      </w: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Культура Запад</w:t>
      </w:r>
      <w:r>
        <w:rPr>
          <w:sz w:val="28"/>
          <w:szCs w:val="28"/>
        </w:rPr>
        <w:softHyphen/>
      </w:r>
      <w:r w:rsidRPr="00E72BA7">
        <w:rPr>
          <w:sz w:val="28"/>
          <w:szCs w:val="28"/>
        </w:rPr>
        <w:t>ной Европы.Особенности западноевропейской архитект</w:t>
      </w:r>
      <w:r w:rsidRPr="00E72BA7">
        <w:rPr>
          <w:sz w:val="28"/>
          <w:szCs w:val="28"/>
        </w:rPr>
        <w:t>у</w:t>
      </w:r>
      <w:r w:rsidRPr="00E72BA7">
        <w:rPr>
          <w:sz w:val="28"/>
          <w:szCs w:val="28"/>
        </w:rPr>
        <w:t>ры.Книжная миниатюра.</w:t>
      </w: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>Новое искусство</w:t>
      </w: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Особенности нового искус</w:t>
      </w:r>
      <w:r>
        <w:rPr>
          <w:sz w:val="28"/>
          <w:szCs w:val="28"/>
        </w:rPr>
        <w:softHyphen/>
      </w:r>
      <w:r w:rsidRPr="00E72BA7">
        <w:rPr>
          <w:sz w:val="28"/>
          <w:szCs w:val="28"/>
        </w:rPr>
        <w:t>ства</w:t>
      </w:r>
      <w:proofErr w:type="gramStart"/>
      <w:r w:rsidRPr="00E72BA7">
        <w:rPr>
          <w:sz w:val="28"/>
          <w:szCs w:val="28"/>
        </w:rPr>
        <w:t>.З</w:t>
      </w:r>
      <w:proofErr w:type="gramEnd"/>
      <w:r w:rsidRPr="00E72BA7">
        <w:rPr>
          <w:sz w:val="28"/>
          <w:szCs w:val="28"/>
        </w:rPr>
        <w:t>арождение гуманистического мировоззрения в Италии.</w:t>
      </w: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>Арабо-мусуль</w:t>
      </w:r>
      <w:r>
        <w:rPr>
          <w:b/>
          <w:sz w:val="28"/>
          <w:szCs w:val="28"/>
        </w:rPr>
        <w:softHyphen/>
      </w:r>
      <w:r w:rsidRPr="00E72BA7">
        <w:rPr>
          <w:b/>
          <w:sz w:val="28"/>
          <w:szCs w:val="28"/>
        </w:rPr>
        <w:t>манская культура</w:t>
      </w: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Архитектура мечетей и мав</w:t>
      </w:r>
      <w:r>
        <w:rPr>
          <w:sz w:val="28"/>
          <w:szCs w:val="28"/>
        </w:rPr>
        <w:softHyphen/>
      </w:r>
      <w:r w:rsidRPr="00E72BA7">
        <w:rPr>
          <w:sz w:val="28"/>
          <w:szCs w:val="28"/>
        </w:rPr>
        <w:t>золеев</w:t>
      </w:r>
      <w:proofErr w:type="gramStart"/>
      <w:r w:rsidRPr="00E72BA7">
        <w:rPr>
          <w:sz w:val="28"/>
          <w:szCs w:val="28"/>
        </w:rPr>
        <w:t>.О</w:t>
      </w:r>
      <w:proofErr w:type="gramEnd"/>
      <w:r w:rsidRPr="00E72BA7">
        <w:rPr>
          <w:sz w:val="28"/>
          <w:szCs w:val="28"/>
        </w:rPr>
        <w:t>браз мусульманского рая в архитектуре и о</w:t>
      </w:r>
      <w:r w:rsidRPr="00E72BA7">
        <w:rPr>
          <w:sz w:val="28"/>
          <w:szCs w:val="28"/>
        </w:rPr>
        <w:t>р</w:t>
      </w:r>
      <w:r w:rsidRPr="00E72BA7">
        <w:rPr>
          <w:sz w:val="28"/>
          <w:szCs w:val="28"/>
        </w:rPr>
        <w:t>наментальном декоре мечетей, мавзолеев, дворцов.</w:t>
      </w:r>
    </w:p>
    <w:p w:rsidR="00536D02" w:rsidRPr="00E72BA7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Исследования и подготовка рефератов, сообщений «</w:t>
      </w:r>
      <w:proofErr w:type="spellStart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Тадж</w:t>
      </w:r>
      <w:proofErr w:type="spellEnd"/>
      <w:proofErr w:type="gramStart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М</w:t>
      </w:r>
      <w:proofErr w:type="gramEnd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ахал».</w:t>
      </w:r>
    </w:p>
    <w:p w:rsidR="00536D02" w:rsidRDefault="00536D02" w:rsidP="00565FE4">
      <w:pPr>
        <w:tabs>
          <w:tab w:val="left" w:pos="5387"/>
        </w:tabs>
        <w:spacing w:line="276" w:lineRule="auto"/>
        <w:contextualSpacing/>
        <w:rPr>
          <w:b/>
          <w:sz w:val="28"/>
          <w:szCs w:val="28"/>
        </w:rPr>
      </w:pPr>
    </w:p>
    <w:p w:rsidR="00511322" w:rsidRDefault="00536D02" w:rsidP="00565FE4">
      <w:pPr>
        <w:tabs>
          <w:tab w:val="left" w:pos="5387"/>
        </w:tabs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>Художественная культура эпохи Возрожде</w:t>
      </w:r>
      <w:r>
        <w:rPr>
          <w:b/>
          <w:sz w:val="28"/>
          <w:szCs w:val="28"/>
        </w:rPr>
        <w:softHyphen/>
      </w:r>
      <w:r w:rsidRPr="00E72BA7">
        <w:rPr>
          <w:b/>
          <w:sz w:val="28"/>
          <w:szCs w:val="28"/>
        </w:rPr>
        <w:t>ния</w:t>
      </w:r>
    </w:p>
    <w:p w:rsidR="00536D02" w:rsidRDefault="00536D02" w:rsidP="00565FE4">
      <w:pPr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Возрождение в Италии</w:t>
      </w:r>
      <w:r>
        <w:rPr>
          <w:sz w:val="28"/>
          <w:szCs w:val="28"/>
        </w:rPr>
        <w:t xml:space="preserve">. </w:t>
      </w:r>
      <w:r w:rsidRPr="00E72BA7">
        <w:rPr>
          <w:sz w:val="28"/>
          <w:szCs w:val="28"/>
        </w:rPr>
        <w:t>Раннее Возрождение во Флоренции.Высокое Возро</w:t>
      </w:r>
      <w:r w:rsidRPr="00E72BA7">
        <w:rPr>
          <w:sz w:val="28"/>
          <w:szCs w:val="28"/>
        </w:rPr>
        <w:t>ж</w:t>
      </w:r>
      <w:r w:rsidRPr="00E72BA7">
        <w:rPr>
          <w:sz w:val="28"/>
          <w:szCs w:val="28"/>
        </w:rPr>
        <w:t>дение.</w:t>
      </w:r>
    </w:p>
    <w:p w:rsidR="00536D02" w:rsidRPr="00E72BA7" w:rsidRDefault="00536D02" w:rsidP="00565FE4">
      <w:pPr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Северное Возрождение.Специфика Северного Возрождения.Светский хара</w:t>
      </w:r>
      <w:r w:rsidRPr="00E72BA7">
        <w:rPr>
          <w:sz w:val="28"/>
          <w:szCs w:val="28"/>
        </w:rPr>
        <w:t>к</w:t>
      </w:r>
      <w:r w:rsidRPr="00E72BA7">
        <w:rPr>
          <w:sz w:val="28"/>
          <w:szCs w:val="28"/>
        </w:rPr>
        <w:t>тер французского Ренессанса.</w:t>
      </w:r>
    </w:p>
    <w:p w:rsidR="001B49FF" w:rsidRPr="00565FE4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rStyle w:val="41"/>
          <w:rFonts w:ascii="Times New Roman" w:eastAsia="Times New Roman" w:hAnsi="Times New Roman" w:cs="Times New Roman"/>
          <w:spacing w:val="0"/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Подготовка презентаций  </w:t>
      </w:r>
      <w:r>
        <w:rPr>
          <w:sz w:val="28"/>
          <w:szCs w:val="28"/>
        </w:rPr>
        <w:t>«</w:t>
      </w:r>
      <w:r w:rsidRPr="00536D02">
        <w:rPr>
          <w:sz w:val="28"/>
          <w:szCs w:val="28"/>
        </w:rPr>
        <w:t>Пирамиды», «Музыка эпохи Во</w:t>
      </w:r>
      <w:r w:rsidRPr="00536D02">
        <w:rPr>
          <w:sz w:val="28"/>
          <w:szCs w:val="28"/>
        </w:rPr>
        <w:t>з</w:t>
      </w:r>
      <w:r w:rsidRPr="00536D02">
        <w:rPr>
          <w:sz w:val="28"/>
          <w:szCs w:val="28"/>
        </w:rPr>
        <w:t>рождения».</w:t>
      </w:r>
    </w:p>
    <w:p w:rsidR="00536D02" w:rsidRDefault="00536D02" w:rsidP="00565FE4">
      <w:pPr>
        <w:pStyle w:val="af1"/>
        <w:spacing w:line="276" w:lineRule="auto"/>
        <w:contextualSpacing/>
        <w:jc w:val="center"/>
        <w:rPr>
          <w:b/>
          <w:sz w:val="28"/>
          <w:szCs w:val="28"/>
        </w:rPr>
      </w:pPr>
      <w:proofErr w:type="gramStart"/>
      <w:r w:rsidRPr="00E72BA7">
        <w:rPr>
          <w:b/>
          <w:sz w:val="28"/>
          <w:szCs w:val="28"/>
        </w:rPr>
        <w:t>Художественная</w:t>
      </w:r>
      <w:proofErr w:type="gramEnd"/>
      <w:r w:rsidRPr="00E72BA7">
        <w:rPr>
          <w:b/>
          <w:sz w:val="28"/>
          <w:szCs w:val="28"/>
        </w:rPr>
        <w:t xml:space="preserve"> культура17 века</w:t>
      </w:r>
    </w:p>
    <w:p w:rsidR="00536D02" w:rsidRDefault="00536D02" w:rsidP="00565FE4">
      <w:pPr>
        <w:pStyle w:val="af1"/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Барокко</w:t>
      </w:r>
      <w:proofErr w:type="gramStart"/>
      <w:r w:rsidRPr="00E72BA7">
        <w:rPr>
          <w:sz w:val="28"/>
          <w:szCs w:val="28"/>
        </w:rPr>
        <w:t>.С</w:t>
      </w:r>
      <w:proofErr w:type="gramEnd"/>
      <w:r w:rsidRPr="00E72BA7">
        <w:rPr>
          <w:sz w:val="28"/>
          <w:szCs w:val="28"/>
        </w:rPr>
        <w:t>тили и направления в искусстве Нового времени.</w:t>
      </w: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sz w:val="28"/>
          <w:szCs w:val="28"/>
        </w:rPr>
      </w:pPr>
      <w:r w:rsidRPr="00E72BA7">
        <w:rPr>
          <w:sz w:val="28"/>
          <w:szCs w:val="28"/>
        </w:rPr>
        <w:t>Классицизм.Классицизм в архитектуре.Классицизм в изобразительном иску</w:t>
      </w:r>
      <w:r w:rsidRPr="00E72BA7">
        <w:rPr>
          <w:sz w:val="28"/>
          <w:szCs w:val="28"/>
        </w:rPr>
        <w:t>с</w:t>
      </w:r>
      <w:r w:rsidRPr="00E72BA7">
        <w:rPr>
          <w:sz w:val="28"/>
          <w:szCs w:val="28"/>
        </w:rPr>
        <w:t>стве Франции.</w:t>
      </w:r>
    </w:p>
    <w:p w:rsidR="00536D02" w:rsidRDefault="00536D02" w:rsidP="00565FE4">
      <w:pPr>
        <w:widowControl w:val="0"/>
        <w:tabs>
          <w:tab w:val="left" w:pos="5387"/>
        </w:tabs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Подготовка презентаций  «Театр французского класс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и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цизма». Пьер Корнель «Гораций». Жан Расин «</w:t>
      </w:r>
      <w:proofErr w:type="spellStart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Андромаха</w:t>
      </w:r>
      <w:proofErr w:type="spellEnd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». Комедии Моль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е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ра.</w:t>
      </w:r>
    </w:p>
    <w:p w:rsidR="00E70503" w:rsidRDefault="00E70503" w:rsidP="00565FE4">
      <w:pPr>
        <w:widowControl w:val="0"/>
        <w:tabs>
          <w:tab w:val="left" w:pos="5387"/>
        </w:tabs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</w:p>
    <w:p w:rsidR="00536D02" w:rsidRDefault="00E70503" w:rsidP="00565FE4">
      <w:pPr>
        <w:pStyle w:val="af1"/>
        <w:spacing w:line="276" w:lineRule="auto"/>
        <w:contextualSpacing/>
        <w:jc w:val="center"/>
        <w:rPr>
          <w:rStyle w:val="41"/>
          <w:b/>
          <w:color w:val="FF0000"/>
          <w:sz w:val="28"/>
          <w:szCs w:val="28"/>
        </w:rPr>
      </w:pPr>
      <w:proofErr w:type="gramStart"/>
      <w:r w:rsidRPr="00E72BA7">
        <w:rPr>
          <w:b/>
          <w:sz w:val="28"/>
          <w:szCs w:val="28"/>
        </w:rPr>
        <w:t>Художествен</w:t>
      </w:r>
      <w:r>
        <w:rPr>
          <w:b/>
          <w:sz w:val="28"/>
          <w:szCs w:val="28"/>
        </w:rPr>
        <w:softHyphen/>
      </w:r>
      <w:r w:rsidRPr="00E72BA7">
        <w:rPr>
          <w:b/>
          <w:sz w:val="28"/>
          <w:szCs w:val="28"/>
        </w:rPr>
        <w:t>ная</w:t>
      </w:r>
      <w:proofErr w:type="gramEnd"/>
      <w:r w:rsidRPr="00E72BA7">
        <w:rPr>
          <w:b/>
          <w:sz w:val="28"/>
          <w:szCs w:val="28"/>
        </w:rPr>
        <w:t xml:space="preserve"> культура18 - первой половины 19 в</w:t>
      </w:r>
      <w:r w:rsidR="00DB4D4D">
        <w:rPr>
          <w:b/>
          <w:sz w:val="28"/>
          <w:szCs w:val="28"/>
        </w:rPr>
        <w:t>еков</w:t>
      </w:r>
    </w:p>
    <w:p w:rsidR="00536D02" w:rsidRPr="00E70503" w:rsidRDefault="00E70503" w:rsidP="00565FE4">
      <w:pPr>
        <w:pStyle w:val="af1"/>
        <w:spacing w:line="276" w:lineRule="auto"/>
        <w:contextualSpacing/>
        <w:rPr>
          <w:rStyle w:val="41"/>
          <w:rFonts w:ascii="Times New Roman" w:hAnsi="Times New Roman" w:cs="Times New Roman"/>
          <w:color w:val="auto"/>
          <w:sz w:val="28"/>
          <w:szCs w:val="28"/>
        </w:rPr>
      </w:pPr>
      <w:r w:rsidRPr="00E70503">
        <w:rPr>
          <w:rStyle w:val="41"/>
          <w:rFonts w:ascii="Times New Roman" w:hAnsi="Times New Roman" w:cs="Times New Roman"/>
          <w:color w:val="auto"/>
          <w:sz w:val="28"/>
          <w:szCs w:val="28"/>
        </w:rPr>
        <w:t>Рококо. Интерьер рококо. Живописные пасторали.</w:t>
      </w:r>
    </w:p>
    <w:p w:rsidR="00E70503" w:rsidRDefault="00E70503" w:rsidP="00565FE4">
      <w:pPr>
        <w:pStyle w:val="af1"/>
        <w:spacing w:line="276" w:lineRule="auto"/>
        <w:contextualSpacing/>
        <w:rPr>
          <w:rStyle w:val="41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41"/>
          <w:rFonts w:ascii="Times New Roman" w:hAnsi="Times New Roman" w:cs="Times New Roman"/>
          <w:color w:val="auto"/>
          <w:sz w:val="28"/>
          <w:szCs w:val="28"/>
        </w:rPr>
        <w:t>Неоклассицизм, ампир. Эстетика Просвещения в музыке, архитектуре, живописи.</w:t>
      </w:r>
    </w:p>
    <w:p w:rsidR="00E70503" w:rsidRDefault="00E70503" w:rsidP="00565FE4">
      <w:pPr>
        <w:pStyle w:val="af1"/>
        <w:spacing w:line="276" w:lineRule="auto"/>
        <w:contextualSpacing/>
        <w:rPr>
          <w:rStyle w:val="41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41"/>
          <w:rFonts w:ascii="Times New Roman" w:hAnsi="Times New Roman" w:cs="Times New Roman"/>
          <w:color w:val="auto"/>
          <w:sz w:val="28"/>
          <w:szCs w:val="28"/>
        </w:rPr>
        <w:t>Романтизм. Романтический идеал и его воплощение в музыке, в оформлении жилого и</w:t>
      </w:r>
      <w:r>
        <w:rPr>
          <w:rStyle w:val="41"/>
          <w:rFonts w:ascii="Times New Roman" w:hAnsi="Times New Roman" w:cs="Times New Roman"/>
          <w:color w:val="auto"/>
          <w:sz w:val="28"/>
          <w:szCs w:val="28"/>
        </w:rPr>
        <w:t>н</w:t>
      </w:r>
      <w:r>
        <w:rPr>
          <w:rStyle w:val="41"/>
          <w:rFonts w:ascii="Times New Roman" w:hAnsi="Times New Roman" w:cs="Times New Roman"/>
          <w:color w:val="auto"/>
          <w:sz w:val="28"/>
          <w:szCs w:val="28"/>
        </w:rPr>
        <w:t>терьера.</w:t>
      </w:r>
    </w:p>
    <w:p w:rsidR="00E70503" w:rsidRDefault="00E70503" w:rsidP="00565FE4">
      <w:pPr>
        <w:pStyle w:val="af1"/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lastRenderedPageBreak/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Исследования и подготовка рефератов, сообщений «</w:t>
      </w:r>
      <w:proofErr w:type="gramStart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В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е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личественное</w:t>
      </w:r>
      <w:proofErr w:type="gramEnd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в немецкой пейзажной живописи»</w:t>
      </w:r>
    </w:p>
    <w:p w:rsidR="00E70503" w:rsidRDefault="00E70503" w:rsidP="00565FE4">
      <w:pPr>
        <w:pStyle w:val="af1"/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</w:p>
    <w:p w:rsidR="00E70503" w:rsidRDefault="00E70503" w:rsidP="00565FE4">
      <w:pPr>
        <w:pStyle w:val="af1"/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>Художествен</w:t>
      </w:r>
      <w:r>
        <w:rPr>
          <w:b/>
          <w:sz w:val="28"/>
          <w:szCs w:val="28"/>
        </w:rPr>
        <w:softHyphen/>
      </w:r>
      <w:r w:rsidRPr="00E72BA7">
        <w:rPr>
          <w:b/>
          <w:sz w:val="28"/>
          <w:szCs w:val="28"/>
        </w:rPr>
        <w:t>ная культура второй по</w:t>
      </w:r>
      <w:r>
        <w:rPr>
          <w:b/>
          <w:sz w:val="28"/>
          <w:szCs w:val="28"/>
        </w:rPr>
        <w:softHyphen/>
      </w:r>
      <w:r w:rsidRPr="00E72BA7">
        <w:rPr>
          <w:b/>
          <w:sz w:val="28"/>
          <w:szCs w:val="28"/>
        </w:rPr>
        <w:t>ловины 19 века</w:t>
      </w:r>
    </w:p>
    <w:p w:rsidR="00E70503" w:rsidRDefault="00E70503" w:rsidP="00565FE4">
      <w:pPr>
        <w:pStyle w:val="af1"/>
        <w:spacing w:line="276" w:lineRule="auto"/>
        <w:contextualSpacing/>
        <w:rPr>
          <w:sz w:val="28"/>
          <w:szCs w:val="28"/>
        </w:rPr>
      </w:pPr>
      <w:r w:rsidRPr="00E70503">
        <w:rPr>
          <w:sz w:val="28"/>
          <w:szCs w:val="28"/>
        </w:rPr>
        <w:t>Реализм.</w:t>
      </w:r>
      <w:r>
        <w:rPr>
          <w:sz w:val="28"/>
          <w:szCs w:val="28"/>
        </w:rPr>
        <w:t xml:space="preserve"> Социальная тематика в живописи. Русская пейзажная живопись. Критический реализм в России. Передвижники.</w:t>
      </w:r>
    </w:p>
    <w:p w:rsidR="00E70503" w:rsidRPr="00E70503" w:rsidRDefault="00E70503" w:rsidP="00565FE4">
      <w:pPr>
        <w:pStyle w:val="af1"/>
        <w:spacing w:line="276" w:lineRule="auto"/>
        <w:contextualSpacing/>
        <w:rPr>
          <w:rStyle w:val="41"/>
          <w:rFonts w:ascii="Times New Roman" w:hAnsi="Times New Roman" w:cs="Times New Roman"/>
          <w:color w:val="auto"/>
          <w:sz w:val="28"/>
          <w:szCs w:val="28"/>
        </w:rPr>
      </w:pPr>
      <w:r>
        <w:rPr>
          <w:sz w:val="28"/>
          <w:szCs w:val="28"/>
        </w:rPr>
        <w:t>Импрессионизм, символизм, постимпрессионизм. Основные черты  импре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сионизма в живописи. Импрессионизм в скульптуре. Импрессионизм в жив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писи французских художников.</w:t>
      </w:r>
    </w:p>
    <w:p w:rsidR="00536D02" w:rsidRDefault="00E70503" w:rsidP="00565FE4">
      <w:pPr>
        <w:pStyle w:val="af1"/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Подготовка презентаций  «Постимпрессионизм».</w:t>
      </w:r>
    </w:p>
    <w:p w:rsidR="00E70503" w:rsidRDefault="00E70503" w:rsidP="00565FE4">
      <w:pPr>
        <w:pStyle w:val="af1"/>
        <w:spacing w:line="276" w:lineRule="auto"/>
        <w:contextualSpacing/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</w:pPr>
    </w:p>
    <w:p w:rsidR="00E70503" w:rsidRDefault="00E70503" w:rsidP="00DB4D4D">
      <w:pPr>
        <w:pStyle w:val="af1"/>
        <w:spacing w:line="276" w:lineRule="auto"/>
        <w:contextualSpacing/>
        <w:jc w:val="center"/>
        <w:rPr>
          <w:b/>
          <w:sz w:val="28"/>
          <w:szCs w:val="28"/>
        </w:rPr>
      </w:pPr>
      <w:r w:rsidRPr="00E72BA7">
        <w:rPr>
          <w:b/>
          <w:sz w:val="28"/>
          <w:szCs w:val="28"/>
        </w:rPr>
        <w:t>Художественная культура конца 19-20 ве</w:t>
      </w:r>
      <w:r>
        <w:rPr>
          <w:b/>
          <w:sz w:val="28"/>
          <w:szCs w:val="28"/>
        </w:rPr>
        <w:softHyphen/>
      </w:r>
      <w:r w:rsidR="00DB4D4D">
        <w:rPr>
          <w:b/>
          <w:sz w:val="28"/>
          <w:szCs w:val="28"/>
        </w:rPr>
        <w:t>ков</w:t>
      </w:r>
    </w:p>
    <w:p w:rsidR="00E70503" w:rsidRDefault="00E70503" w:rsidP="00565FE4">
      <w:pPr>
        <w:pStyle w:val="af1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Модерн. Культ абсолютной красоты в искусстве модерна. Знаковое выражение стиля.</w:t>
      </w:r>
    </w:p>
    <w:p w:rsidR="00E70503" w:rsidRDefault="00E70503" w:rsidP="00565FE4">
      <w:pPr>
        <w:pStyle w:val="af1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Модернизм. Художественные течения модернизма в живописи, архитектуре,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зыке.</w:t>
      </w:r>
    </w:p>
    <w:p w:rsidR="00E70503" w:rsidRPr="00E70503" w:rsidRDefault="00E70503" w:rsidP="00565FE4">
      <w:pPr>
        <w:pStyle w:val="af1"/>
        <w:spacing w:line="276" w:lineRule="auto"/>
        <w:contextualSpacing/>
        <w:rPr>
          <w:rStyle w:val="41"/>
          <w:color w:val="FF0000"/>
          <w:sz w:val="28"/>
          <w:szCs w:val="28"/>
        </w:rPr>
      </w:pPr>
      <w:r>
        <w:rPr>
          <w:sz w:val="28"/>
          <w:szCs w:val="28"/>
        </w:rPr>
        <w:t xml:space="preserve">Синтез в искусстве 20 века. </w:t>
      </w:r>
      <w:r w:rsidR="003741D7">
        <w:rPr>
          <w:sz w:val="28"/>
          <w:szCs w:val="28"/>
        </w:rPr>
        <w:t>Новые виды массового искусства и формы синт</w:t>
      </w:r>
      <w:r w:rsidR="003741D7">
        <w:rPr>
          <w:sz w:val="28"/>
          <w:szCs w:val="28"/>
        </w:rPr>
        <w:t>е</w:t>
      </w:r>
      <w:r w:rsidR="003741D7">
        <w:rPr>
          <w:sz w:val="28"/>
          <w:szCs w:val="28"/>
        </w:rPr>
        <w:t>за. Архитектура и интерьер постмодернизма.</w:t>
      </w:r>
    </w:p>
    <w:p w:rsidR="003741D7" w:rsidRPr="00DB4D4D" w:rsidRDefault="003741D7" w:rsidP="00DB4D4D">
      <w:pPr>
        <w:pStyle w:val="af1"/>
        <w:spacing w:line="276" w:lineRule="auto"/>
        <w:contextualSpacing/>
        <w:rPr>
          <w:rStyle w:val="41"/>
          <w:b/>
          <w:color w:val="FF0000"/>
          <w:sz w:val="28"/>
          <w:szCs w:val="28"/>
        </w:rPr>
      </w:pPr>
      <w:r w:rsidRPr="00DB5BEC">
        <w:rPr>
          <w:rStyle w:val="33"/>
          <w:rFonts w:ascii="Times New Roman" w:hAnsi="Times New Roman" w:cs="Times New Roman"/>
          <w:sz w:val="28"/>
          <w:szCs w:val="28"/>
        </w:rPr>
        <w:t>Творческие задания.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Исследования и подготовка рефератов, сообщений «И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с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тория становления киноискусства». Презентация «Русский модерн</w:t>
      </w:r>
      <w:proofErr w:type="gramStart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В</w:t>
      </w:r>
      <w:proofErr w:type="gramEnd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 архите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к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 xml:space="preserve">туре </w:t>
      </w:r>
      <w:proofErr w:type="spellStart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Ше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х</w:t>
      </w:r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теля</w:t>
      </w:r>
      <w:proofErr w:type="spellEnd"/>
      <w:r>
        <w:rPr>
          <w:rStyle w:val="33"/>
          <w:rFonts w:ascii="Times New Roman" w:hAnsi="Times New Roman" w:cs="Times New Roman"/>
          <w:b w:val="0"/>
          <w:i w:val="0"/>
          <w:sz w:val="28"/>
          <w:szCs w:val="28"/>
        </w:rPr>
        <w:t>».</w:t>
      </w:r>
    </w:p>
    <w:p w:rsidR="00F52EAC" w:rsidRDefault="00F52EAC" w:rsidP="00565FE4">
      <w:pPr>
        <w:pStyle w:val="af1"/>
        <w:spacing w:line="276" w:lineRule="auto"/>
        <w:contextualSpacing/>
        <w:jc w:val="center"/>
        <w:rPr>
          <w:rStyle w:val="41"/>
          <w:rFonts w:ascii="Times New Roman" w:hAnsi="Times New Roman" w:cs="Times New Roman"/>
          <w:b/>
          <w:color w:val="auto"/>
          <w:sz w:val="28"/>
          <w:szCs w:val="28"/>
        </w:rPr>
      </w:pPr>
    </w:p>
    <w:p w:rsidR="001B49FF" w:rsidRDefault="001B49FF" w:rsidP="00565FE4">
      <w:pPr>
        <w:pStyle w:val="af1"/>
        <w:spacing w:line="276" w:lineRule="auto"/>
        <w:contextualSpacing/>
        <w:jc w:val="center"/>
        <w:rPr>
          <w:rStyle w:val="41"/>
          <w:rFonts w:ascii="Times New Roman" w:hAnsi="Times New Roman" w:cs="Times New Roman"/>
          <w:b/>
          <w:color w:val="auto"/>
          <w:sz w:val="28"/>
          <w:szCs w:val="28"/>
        </w:rPr>
      </w:pPr>
      <w:r w:rsidRPr="003741D7">
        <w:rPr>
          <w:rStyle w:val="41"/>
          <w:rFonts w:ascii="Times New Roman" w:hAnsi="Times New Roman" w:cs="Times New Roman"/>
          <w:b/>
          <w:color w:val="auto"/>
          <w:sz w:val="28"/>
          <w:szCs w:val="28"/>
        </w:rPr>
        <w:t>ТЕМАТИЧЕСКОЕ ПЛАНИРОВАНИЕ</w:t>
      </w:r>
    </w:p>
    <w:p w:rsidR="00DB4D4D" w:rsidRPr="003741D7" w:rsidRDefault="00DB4D4D" w:rsidP="00565FE4">
      <w:pPr>
        <w:pStyle w:val="af1"/>
        <w:spacing w:line="276" w:lineRule="auto"/>
        <w:contextualSpacing/>
        <w:jc w:val="center"/>
        <w:rPr>
          <w:rStyle w:val="41"/>
          <w:rFonts w:ascii="Times New Roman" w:hAnsi="Times New Roman" w:cs="Times New Roman"/>
          <w:b/>
          <w:color w:val="auto"/>
          <w:sz w:val="28"/>
          <w:szCs w:val="28"/>
        </w:rPr>
      </w:pPr>
    </w:p>
    <w:p w:rsidR="001B49FF" w:rsidRPr="001F04DF" w:rsidRDefault="001B49FF" w:rsidP="00DB4D4D">
      <w:pPr>
        <w:pStyle w:val="53"/>
        <w:shd w:val="clear" w:color="auto" w:fill="auto"/>
        <w:spacing w:before="0" w:after="60" w:line="276" w:lineRule="auto"/>
        <w:ind w:right="23" w:firstLine="2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04DF">
        <w:rPr>
          <w:rStyle w:val="50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</w:t>
      </w:r>
      <w:r>
        <w:rPr>
          <w:rStyle w:val="50"/>
          <w:rFonts w:ascii="Times New Roman" w:hAnsi="Times New Roman" w:cs="Times New Roman"/>
          <w:sz w:val="28"/>
          <w:szCs w:val="28"/>
        </w:rPr>
        <w:t>Мировая художественная культура</w:t>
      </w:r>
      <w:r w:rsidRPr="001F04DF">
        <w:rPr>
          <w:rStyle w:val="50"/>
          <w:rFonts w:ascii="Times New Roman" w:hAnsi="Times New Roman" w:cs="Times New Roman"/>
          <w:sz w:val="28"/>
          <w:szCs w:val="28"/>
        </w:rPr>
        <w:t>») максимальная учебная нагрузка об</w:t>
      </w:r>
      <w:r w:rsidRPr="001F04DF">
        <w:rPr>
          <w:rStyle w:val="50"/>
          <w:rFonts w:ascii="Times New Roman" w:hAnsi="Times New Roman" w:cs="Times New Roman"/>
          <w:sz w:val="28"/>
          <w:szCs w:val="28"/>
        </w:rPr>
        <w:t>у</w:t>
      </w:r>
      <w:r w:rsidRPr="001F04DF">
        <w:rPr>
          <w:rStyle w:val="50"/>
          <w:rFonts w:ascii="Times New Roman" w:hAnsi="Times New Roman" w:cs="Times New Roman"/>
          <w:sz w:val="28"/>
          <w:szCs w:val="28"/>
        </w:rPr>
        <w:t>чающихся составляет</w:t>
      </w:r>
      <w:r>
        <w:rPr>
          <w:rStyle w:val="50"/>
          <w:rFonts w:ascii="Times New Roman" w:hAnsi="Times New Roman" w:cs="Times New Roman"/>
          <w:sz w:val="28"/>
          <w:szCs w:val="28"/>
        </w:rPr>
        <w:t xml:space="preserve"> 54</w:t>
      </w:r>
      <w:r w:rsidR="00DB4D4D">
        <w:rPr>
          <w:rStyle w:val="50"/>
          <w:rFonts w:ascii="Times New Roman" w:hAnsi="Times New Roman" w:cs="Times New Roman"/>
          <w:sz w:val="28"/>
          <w:szCs w:val="28"/>
        </w:rPr>
        <w:t xml:space="preserve"> часа</w:t>
      </w:r>
      <w:r w:rsidRPr="001F04DF">
        <w:rPr>
          <w:rStyle w:val="50"/>
          <w:rFonts w:ascii="Times New Roman" w:hAnsi="Times New Roman" w:cs="Times New Roman"/>
          <w:sz w:val="28"/>
          <w:szCs w:val="28"/>
        </w:rPr>
        <w:t>, из них аудиторная (обяз</w:t>
      </w:r>
      <w:r w:rsidR="00DB4D4D">
        <w:rPr>
          <w:rStyle w:val="50"/>
          <w:rFonts w:ascii="Times New Roman" w:hAnsi="Times New Roman" w:cs="Times New Roman"/>
          <w:sz w:val="28"/>
          <w:szCs w:val="28"/>
        </w:rPr>
        <w:t>ательная) нагрузка об</w:t>
      </w:r>
      <w:r w:rsidR="00DB4D4D">
        <w:rPr>
          <w:rStyle w:val="50"/>
          <w:rFonts w:ascii="Times New Roman" w:hAnsi="Times New Roman" w:cs="Times New Roman"/>
          <w:sz w:val="28"/>
          <w:szCs w:val="28"/>
        </w:rPr>
        <w:t>у</w:t>
      </w:r>
      <w:r w:rsidR="00DB4D4D">
        <w:rPr>
          <w:rStyle w:val="50"/>
          <w:rFonts w:ascii="Times New Roman" w:hAnsi="Times New Roman" w:cs="Times New Roman"/>
          <w:sz w:val="28"/>
          <w:szCs w:val="28"/>
        </w:rPr>
        <w:t>чающихся</w:t>
      </w:r>
      <w:r>
        <w:rPr>
          <w:rStyle w:val="50"/>
          <w:rFonts w:ascii="Times New Roman" w:hAnsi="Times New Roman" w:cs="Times New Roman"/>
          <w:sz w:val="28"/>
          <w:szCs w:val="28"/>
        </w:rPr>
        <w:t xml:space="preserve"> — 36</w:t>
      </w:r>
      <w:r w:rsidRPr="001F04DF">
        <w:rPr>
          <w:rStyle w:val="50"/>
          <w:rFonts w:ascii="Times New Roman" w:hAnsi="Times New Roman" w:cs="Times New Roman"/>
          <w:sz w:val="28"/>
          <w:szCs w:val="28"/>
        </w:rPr>
        <w:t>час</w:t>
      </w:r>
      <w:r w:rsidR="00DB4D4D">
        <w:rPr>
          <w:rStyle w:val="50"/>
          <w:rFonts w:ascii="Times New Roman" w:hAnsi="Times New Roman" w:cs="Times New Roman"/>
          <w:sz w:val="28"/>
          <w:szCs w:val="28"/>
        </w:rPr>
        <w:t>ов</w:t>
      </w:r>
      <w:r w:rsidRPr="001F04DF">
        <w:rPr>
          <w:rStyle w:val="50"/>
          <w:rFonts w:ascii="Times New Roman" w:hAnsi="Times New Roman" w:cs="Times New Roman"/>
          <w:sz w:val="28"/>
          <w:szCs w:val="28"/>
        </w:rPr>
        <w:t>, внеаудиторная само</w:t>
      </w:r>
      <w:r w:rsidRPr="001F04DF">
        <w:rPr>
          <w:rStyle w:val="50"/>
          <w:rFonts w:ascii="Times New Roman" w:hAnsi="Times New Roman" w:cs="Times New Roman"/>
          <w:sz w:val="28"/>
          <w:szCs w:val="28"/>
        </w:rPr>
        <w:softHyphen/>
        <w:t>с</w:t>
      </w:r>
      <w:r>
        <w:rPr>
          <w:rStyle w:val="50"/>
          <w:rFonts w:ascii="Times New Roman" w:hAnsi="Times New Roman" w:cs="Times New Roman"/>
          <w:sz w:val="28"/>
          <w:szCs w:val="28"/>
        </w:rPr>
        <w:t>тояте</w:t>
      </w:r>
      <w:r w:rsidR="00DB4D4D">
        <w:rPr>
          <w:rStyle w:val="50"/>
          <w:rFonts w:ascii="Times New Roman" w:hAnsi="Times New Roman" w:cs="Times New Roman"/>
          <w:sz w:val="28"/>
          <w:szCs w:val="28"/>
        </w:rPr>
        <w:t>льная работа студентов — 18 часов</w:t>
      </w:r>
      <w:r>
        <w:rPr>
          <w:rStyle w:val="50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1B49FF" w:rsidRPr="009428CC" w:rsidRDefault="001B49FF" w:rsidP="00565FE4">
      <w:pPr>
        <w:pStyle w:val="af1"/>
        <w:spacing w:line="276" w:lineRule="auto"/>
        <w:contextualSpacing/>
        <w:rPr>
          <w:b/>
          <w:color w:val="FF0000"/>
        </w:rPr>
      </w:pPr>
    </w:p>
    <w:p w:rsidR="007C6B26" w:rsidRDefault="007C6B26" w:rsidP="007C6B26">
      <w:pPr>
        <w:jc w:val="both"/>
        <w:rPr>
          <w:sz w:val="28"/>
          <w:szCs w:val="28"/>
        </w:rPr>
      </w:pPr>
    </w:p>
    <w:p w:rsidR="007C6B26" w:rsidRDefault="003741D7" w:rsidP="001B49F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Т</w:t>
      </w:r>
      <w:r w:rsidR="001B49FF">
        <w:rPr>
          <w:b/>
          <w:sz w:val="28"/>
          <w:szCs w:val="28"/>
        </w:rPr>
        <w:t>ЕМАТИЧЕСКИЙ ПЛАН</w:t>
      </w:r>
    </w:p>
    <w:tbl>
      <w:tblPr>
        <w:tblW w:w="10206" w:type="dxa"/>
        <w:jc w:val="center"/>
        <w:tblLayout w:type="fixed"/>
        <w:tblLook w:val="0000"/>
      </w:tblPr>
      <w:tblGrid>
        <w:gridCol w:w="8293"/>
        <w:gridCol w:w="1913"/>
      </w:tblGrid>
      <w:tr w:rsidR="007C6B26" w:rsidTr="00E4378D">
        <w:trPr>
          <w:trHeight w:val="971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B26" w:rsidRDefault="007C6B26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>Вид учебной работы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B26" w:rsidRDefault="001B49FF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iCs/>
                <w:color w:val="000000"/>
                <w:sz w:val="28"/>
                <w:szCs w:val="28"/>
              </w:rPr>
              <w:t>Количество</w:t>
            </w:r>
          </w:p>
          <w:p w:rsidR="007C6B26" w:rsidRDefault="007C6B26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iCs/>
                <w:color w:val="000000"/>
                <w:sz w:val="28"/>
                <w:szCs w:val="28"/>
              </w:rPr>
              <w:t>часов</w:t>
            </w:r>
          </w:p>
        </w:tc>
      </w:tr>
      <w:tr w:rsidR="007C6B26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B26" w:rsidRPr="00DB4D4D" w:rsidRDefault="001B49FF" w:rsidP="008E314C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</w:rPr>
            </w:pPr>
            <w:r w:rsidRPr="00DB4D4D">
              <w:rPr>
                <w:b/>
                <w:bCs/>
                <w:color w:val="000000"/>
                <w:sz w:val="28"/>
                <w:szCs w:val="28"/>
              </w:rPr>
              <w:t>Аудиторные занятия. Содержание обучения.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B26" w:rsidRPr="00DB4D4D" w:rsidRDefault="001B49FF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B4D4D">
              <w:rPr>
                <w:b/>
                <w:sz w:val="28"/>
                <w:szCs w:val="28"/>
              </w:rPr>
              <w:t>36</w:t>
            </w:r>
          </w:p>
        </w:tc>
      </w:tr>
      <w:tr w:rsidR="007C6B26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C6B26" w:rsidRPr="00210D68" w:rsidRDefault="00210D68" w:rsidP="00210D68">
            <w:pPr>
              <w:shd w:val="clear" w:color="auto" w:fill="FFFFFF"/>
              <w:tabs>
                <w:tab w:val="center" w:pos="4074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color w:val="000000"/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 xml:space="preserve">Введение. 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C6B26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7C6B26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B26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Художественная культура первобытного мира.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B26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lastRenderedPageBreak/>
              <w:t>Художественная культура Древнего мира.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Художественная культура Востока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Античная куль</w:t>
            </w:r>
            <w:r w:rsidRPr="00210D68">
              <w:rPr>
                <w:sz w:val="28"/>
                <w:szCs w:val="28"/>
              </w:rPr>
              <w:softHyphen/>
              <w:t>тура.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Раннехристиан</w:t>
            </w:r>
            <w:r w:rsidRPr="00210D68">
              <w:rPr>
                <w:sz w:val="28"/>
                <w:szCs w:val="28"/>
              </w:rPr>
              <w:softHyphen/>
              <w:t>ское искусство.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Художественная культура средних веков.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Новое искусство.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Арабо-мусуль</w:t>
            </w:r>
            <w:r w:rsidRPr="00210D68">
              <w:rPr>
                <w:sz w:val="28"/>
                <w:szCs w:val="28"/>
              </w:rPr>
              <w:softHyphen/>
              <w:t>манская культура.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Художественная культура эпохи Возрожде</w:t>
            </w:r>
            <w:r w:rsidRPr="00210D68">
              <w:rPr>
                <w:sz w:val="28"/>
                <w:szCs w:val="28"/>
              </w:rPr>
              <w:softHyphen/>
              <w:t>ния.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Художественная культура 17 века.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Художествен</w:t>
            </w:r>
            <w:r w:rsidRPr="00210D68">
              <w:rPr>
                <w:sz w:val="28"/>
                <w:szCs w:val="28"/>
              </w:rPr>
              <w:softHyphen/>
              <w:t xml:space="preserve">ная культура 18 - первой половины 19 </w:t>
            </w:r>
            <w:proofErr w:type="gramStart"/>
            <w:r w:rsidRPr="00210D68">
              <w:rPr>
                <w:sz w:val="28"/>
                <w:szCs w:val="28"/>
              </w:rPr>
              <w:t>в</w:t>
            </w:r>
            <w:proofErr w:type="gramEnd"/>
            <w:r w:rsidRPr="00210D68">
              <w:rPr>
                <w:sz w:val="28"/>
                <w:szCs w:val="28"/>
              </w:rPr>
              <w:t>.в.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Художествен</w:t>
            </w:r>
            <w:r w:rsidRPr="00210D68">
              <w:rPr>
                <w:sz w:val="28"/>
                <w:szCs w:val="28"/>
              </w:rPr>
              <w:softHyphen/>
              <w:t>ная культура второй по</w:t>
            </w:r>
            <w:r w:rsidRPr="00210D68">
              <w:rPr>
                <w:sz w:val="28"/>
                <w:szCs w:val="28"/>
              </w:rPr>
              <w:softHyphen/>
              <w:t>ловины 19 века.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210D68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0D68">
              <w:rPr>
                <w:sz w:val="28"/>
                <w:szCs w:val="28"/>
              </w:rPr>
              <w:t>Художественная культура конца 19-20 ве</w:t>
            </w:r>
            <w:r w:rsidRPr="00210D68">
              <w:rPr>
                <w:sz w:val="28"/>
                <w:szCs w:val="28"/>
              </w:rPr>
              <w:softHyphen/>
              <w:t>ков.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D68" w:rsidRPr="00210D68" w:rsidRDefault="00210D68" w:rsidP="008E314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E4378D" w:rsidTr="00E4378D">
        <w:trPr>
          <w:trHeight w:val="497"/>
          <w:jc w:val="center"/>
        </w:trPr>
        <w:tc>
          <w:tcPr>
            <w:tcW w:w="8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78D" w:rsidRPr="00210D68" w:rsidRDefault="00E4378D" w:rsidP="008E314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iCs/>
                <w:color w:val="000000"/>
                <w:sz w:val="28"/>
                <w:szCs w:val="28"/>
              </w:rPr>
            </w:pPr>
            <w:r w:rsidRPr="00210D68">
              <w:rPr>
                <w:rFonts w:ascii="Times New Roman CYR" w:hAnsi="Times New Roman CYR" w:cs="Times New Roman CYR"/>
                <w:iCs/>
                <w:color w:val="000000"/>
                <w:sz w:val="28"/>
                <w:szCs w:val="28"/>
              </w:rPr>
              <w:t xml:space="preserve">Итоговая аттестация в форме  дифференцированного зачета                    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78D" w:rsidRPr="00210D68" w:rsidRDefault="00E4378D" w:rsidP="00E4378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iCs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iCs/>
                <w:color w:val="000000"/>
                <w:sz w:val="28"/>
                <w:szCs w:val="28"/>
              </w:rPr>
              <w:t>1</w:t>
            </w:r>
          </w:p>
        </w:tc>
      </w:tr>
    </w:tbl>
    <w:p w:rsidR="00BC7256" w:rsidRDefault="00BC7256" w:rsidP="009C4D1A">
      <w:pPr>
        <w:keepNext/>
        <w:keepLines/>
        <w:spacing w:before="311"/>
        <w:ind w:left="221"/>
        <w:jc w:val="center"/>
        <w:rPr>
          <w:rStyle w:val="620"/>
          <w:rFonts w:ascii="Times New Roman" w:hAnsi="Times New Roman" w:cs="Times New Roman"/>
          <w:b/>
        </w:rPr>
      </w:pPr>
      <w:bookmarkStart w:id="8" w:name="bookmark72"/>
    </w:p>
    <w:p w:rsidR="009C4D1A" w:rsidRDefault="001B49FF" w:rsidP="00DB4D4D">
      <w:pPr>
        <w:jc w:val="center"/>
        <w:rPr>
          <w:rStyle w:val="620"/>
          <w:rFonts w:ascii="Times New Roman" w:hAnsi="Times New Roman" w:cs="Times New Roman"/>
          <w:b/>
        </w:rPr>
      </w:pPr>
      <w:r w:rsidRPr="003741D7">
        <w:rPr>
          <w:rStyle w:val="620"/>
          <w:rFonts w:ascii="Times New Roman" w:hAnsi="Times New Roman" w:cs="Times New Roman"/>
          <w:b/>
        </w:rPr>
        <w:t xml:space="preserve">ХАРАКТЕРИСТИКА ОСНОВНЫХ ВИДОВ </w:t>
      </w:r>
      <w:proofErr w:type="gramStart"/>
      <w:r w:rsidRPr="003741D7">
        <w:rPr>
          <w:rStyle w:val="620"/>
          <w:rFonts w:ascii="Times New Roman" w:hAnsi="Times New Roman" w:cs="Times New Roman"/>
          <w:b/>
        </w:rPr>
        <w:t>УЧЕБНОЙ</w:t>
      </w:r>
      <w:proofErr w:type="gramEnd"/>
    </w:p>
    <w:p w:rsidR="001B49FF" w:rsidRPr="003741D7" w:rsidRDefault="001B49FF" w:rsidP="00DB4D4D">
      <w:pPr>
        <w:jc w:val="center"/>
      </w:pPr>
      <w:r w:rsidRPr="003741D7">
        <w:rPr>
          <w:rStyle w:val="620"/>
          <w:rFonts w:ascii="Times New Roman" w:hAnsi="Times New Roman" w:cs="Times New Roman"/>
          <w:b/>
        </w:rPr>
        <w:t>ДЕЯТЕЛЬНОСТИ</w:t>
      </w:r>
      <w:bookmarkStart w:id="9" w:name="bookmark73"/>
      <w:bookmarkEnd w:id="8"/>
      <w:r w:rsidRPr="003741D7">
        <w:rPr>
          <w:rStyle w:val="620"/>
          <w:rFonts w:ascii="Times New Roman" w:hAnsi="Times New Roman" w:cs="Times New Roman"/>
          <w:b/>
        </w:rPr>
        <w:t xml:space="preserve"> СТУДЕНТОВ</w:t>
      </w:r>
      <w:bookmarkEnd w:id="9"/>
    </w:p>
    <w:p w:rsidR="001B49FF" w:rsidRDefault="001B49FF" w:rsidP="001B49FF">
      <w:pPr>
        <w:keepNext/>
        <w:keepLines/>
        <w:spacing w:after="124" w:line="276" w:lineRule="auto"/>
        <w:ind w:left="3720"/>
      </w:pPr>
    </w:p>
    <w:tbl>
      <w:tblPr>
        <w:tblStyle w:val="a8"/>
        <w:tblW w:w="0" w:type="auto"/>
        <w:tblInd w:w="142" w:type="dxa"/>
        <w:tblLook w:val="04A0"/>
      </w:tblPr>
      <w:tblGrid>
        <w:gridCol w:w="2762"/>
        <w:gridCol w:w="6808"/>
      </w:tblGrid>
      <w:tr w:rsidR="00105EFC" w:rsidRPr="00DB4D4D" w:rsidTr="00326CF2">
        <w:tc>
          <w:tcPr>
            <w:tcW w:w="2801" w:type="dxa"/>
            <w:vAlign w:val="center"/>
          </w:tcPr>
          <w:p w:rsidR="00105EFC" w:rsidRPr="00DB4D4D" w:rsidRDefault="00105EFC" w:rsidP="00105EFC">
            <w:pPr>
              <w:spacing w:line="276" w:lineRule="auto"/>
              <w:jc w:val="center"/>
              <w:rPr>
                <w:b/>
              </w:rPr>
            </w:pPr>
            <w:r w:rsidRPr="00DB4D4D">
              <w:rPr>
                <w:rStyle w:val="120"/>
                <w:rFonts w:ascii="Times New Roman" w:hAnsi="Times New Roman" w:cs="Times New Roman"/>
                <w:b/>
                <w:sz w:val="24"/>
                <w:szCs w:val="24"/>
              </w:rPr>
              <w:t>Содержание обучения</w:t>
            </w:r>
          </w:p>
        </w:tc>
        <w:tc>
          <w:tcPr>
            <w:tcW w:w="7054" w:type="dxa"/>
            <w:vAlign w:val="center"/>
          </w:tcPr>
          <w:p w:rsidR="00105EFC" w:rsidRPr="00DB4D4D" w:rsidRDefault="00105EFC" w:rsidP="00105EFC">
            <w:pPr>
              <w:spacing w:line="276" w:lineRule="auto"/>
              <w:rPr>
                <w:b/>
              </w:rPr>
            </w:pPr>
            <w:r w:rsidRPr="00DB4D4D">
              <w:rPr>
                <w:rStyle w:val="120"/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pacing w:line="276" w:lineRule="auto"/>
              <w:ind w:left="120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7054" w:type="dxa"/>
          </w:tcPr>
          <w:p w:rsidR="00105EFC" w:rsidRPr="00DB4D4D" w:rsidRDefault="00105EFC" w:rsidP="00105EFC">
            <w:pPr>
              <w:spacing w:line="276" w:lineRule="auto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участие в беседе, ответы на вопросы; чтение</w:t>
            </w:r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pacing w:line="276" w:lineRule="auto"/>
              <w:jc w:val="both"/>
            </w:pPr>
            <w:r w:rsidRPr="00DB4D4D">
              <w:t>Художественная кул</w:t>
            </w:r>
            <w:r w:rsidRPr="00DB4D4D">
              <w:t>ь</w:t>
            </w:r>
            <w:r w:rsidRPr="00DB4D4D">
              <w:t>тура первобытного м</w:t>
            </w:r>
            <w:r w:rsidRPr="00DB4D4D">
              <w:t>и</w:t>
            </w:r>
            <w:r w:rsidRPr="00DB4D4D">
              <w:t>ра.</w:t>
            </w:r>
          </w:p>
        </w:tc>
        <w:tc>
          <w:tcPr>
            <w:tcW w:w="7054" w:type="dxa"/>
          </w:tcPr>
          <w:p w:rsidR="00105EFC" w:rsidRPr="00DB4D4D" w:rsidRDefault="00105EFC" w:rsidP="00326CF2">
            <w:pPr>
              <w:spacing w:line="276" w:lineRule="auto"/>
              <w:jc w:val="both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соо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б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даниям уче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б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ника; подготовка компьютерных презентаций); работа с илл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ю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взаимооцен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pacing w:line="276" w:lineRule="auto"/>
              <w:ind w:left="120"/>
            </w:pPr>
            <w:r w:rsidRPr="00DB4D4D">
              <w:t>Художественная кул</w:t>
            </w:r>
            <w:r w:rsidRPr="00DB4D4D">
              <w:t>ь</w:t>
            </w:r>
            <w:r w:rsidRPr="00DB4D4D">
              <w:t>тура Древнего мира.</w:t>
            </w:r>
          </w:p>
        </w:tc>
        <w:tc>
          <w:tcPr>
            <w:tcW w:w="7054" w:type="dxa"/>
          </w:tcPr>
          <w:p w:rsidR="00105EFC" w:rsidRPr="00DB4D4D" w:rsidRDefault="00326CF2" w:rsidP="00326CF2">
            <w:pPr>
              <w:spacing w:line="276" w:lineRule="auto"/>
              <w:jc w:val="both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соо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б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даниям уче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б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ника; подготовка компьютерных презентаций); работа с илл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ю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взаимооцен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pacing w:line="276" w:lineRule="auto"/>
              <w:ind w:left="120"/>
            </w:pPr>
            <w:r w:rsidRPr="00DB4D4D">
              <w:t>Художественная кул</w:t>
            </w:r>
            <w:r w:rsidRPr="00DB4D4D">
              <w:t>ь</w:t>
            </w:r>
            <w:r w:rsidRPr="00DB4D4D">
              <w:t>тура Востока.</w:t>
            </w:r>
          </w:p>
        </w:tc>
        <w:tc>
          <w:tcPr>
            <w:tcW w:w="7054" w:type="dxa"/>
          </w:tcPr>
          <w:p w:rsidR="00105EFC" w:rsidRPr="00DB4D4D" w:rsidRDefault="00326CF2" w:rsidP="00105EFC">
            <w:pPr>
              <w:spacing w:line="276" w:lineRule="auto"/>
              <w:ind w:left="120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lastRenderedPageBreak/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pacing w:line="276" w:lineRule="auto"/>
              <w:ind w:left="120"/>
            </w:pPr>
            <w:r w:rsidRPr="00DB4D4D">
              <w:lastRenderedPageBreak/>
              <w:t>Античная куль</w:t>
            </w:r>
            <w:r w:rsidRPr="00DB4D4D">
              <w:softHyphen/>
              <w:t>тура.</w:t>
            </w:r>
          </w:p>
        </w:tc>
        <w:tc>
          <w:tcPr>
            <w:tcW w:w="7054" w:type="dxa"/>
          </w:tcPr>
          <w:p w:rsidR="00105EFC" w:rsidRPr="00DB4D4D" w:rsidRDefault="00326CF2" w:rsidP="00105EFC">
            <w:pPr>
              <w:spacing w:line="276" w:lineRule="auto"/>
              <w:ind w:left="120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pacing w:line="276" w:lineRule="auto"/>
              <w:ind w:left="120"/>
            </w:pPr>
            <w:r w:rsidRPr="00DB4D4D">
              <w:t>Раннехристиан</w:t>
            </w:r>
            <w:r w:rsidRPr="00DB4D4D">
              <w:softHyphen/>
              <w:t>ское и</w:t>
            </w:r>
            <w:r w:rsidRPr="00DB4D4D">
              <w:t>с</w:t>
            </w:r>
            <w:r w:rsidRPr="00DB4D4D">
              <w:t>кусство.</w:t>
            </w:r>
          </w:p>
        </w:tc>
        <w:tc>
          <w:tcPr>
            <w:tcW w:w="7054" w:type="dxa"/>
          </w:tcPr>
          <w:p w:rsidR="00105EFC" w:rsidRPr="00DB4D4D" w:rsidRDefault="00326CF2" w:rsidP="00105EFC">
            <w:pPr>
              <w:spacing w:line="276" w:lineRule="auto"/>
              <w:ind w:left="120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pacing w:line="276" w:lineRule="auto"/>
              <w:ind w:left="120"/>
            </w:pPr>
            <w:r w:rsidRPr="00DB4D4D">
              <w:t>Художественная кул</w:t>
            </w:r>
            <w:r w:rsidRPr="00DB4D4D">
              <w:t>ь</w:t>
            </w:r>
            <w:r w:rsidRPr="00DB4D4D">
              <w:t>тура средних веков.</w:t>
            </w:r>
          </w:p>
        </w:tc>
        <w:tc>
          <w:tcPr>
            <w:tcW w:w="7054" w:type="dxa"/>
          </w:tcPr>
          <w:p w:rsidR="00105EFC" w:rsidRPr="00DB4D4D" w:rsidRDefault="00326CF2" w:rsidP="00105EFC">
            <w:pPr>
              <w:spacing w:line="276" w:lineRule="auto"/>
              <w:ind w:left="120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hd w:val="clear" w:color="auto" w:fill="FFFFFF"/>
              <w:autoSpaceDE w:val="0"/>
              <w:autoSpaceDN w:val="0"/>
              <w:adjustRightInd w:val="0"/>
            </w:pPr>
            <w:r w:rsidRPr="00DB4D4D">
              <w:t>Новое искусство.</w:t>
            </w:r>
          </w:p>
        </w:tc>
        <w:tc>
          <w:tcPr>
            <w:tcW w:w="7054" w:type="dxa"/>
          </w:tcPr>
          <w:p w:rsidR="00105EFC" w:rsidRPr="00DB4D4D" w:rsidRDefault="00326CF2" w:rsidP="00105EFC">
            <w:pPr>
              <w:spacing w:line="276" w:lineRule="auto"/>
              <w:jc w:val="both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соо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б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даниям уче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б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ника; подготовка компьютерных презентаций); работа с илл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ю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взаимооцен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hd w:val="clear" w:color="auto" w:fill="FFFFFF"/>
              <w:autoSpaceDE w:val="0"/>
              <w:autoSpaceDN w:val="0"/>
              <w:adjustRightInd w:val="0"/>
            </w:pPr>
            <w:r w:rsidRPr="00DB4D4D">
              <w:t>Арабо-мусуль</w:t>
            </w:r>
            <w:r w:rsidRPr="00DB4D4D">
              <w:softHyphen/>
              <w:t>манская культура.</w:t>
            </w:r>
          </w:p>
        </w:tc>
        <w:tc>
          <w:tcPr>
            <w:tcW w:w="7054" w:type="dxa"/>
          </w:tcPr>
          <w:p w:rsidR="00105EFC" w:rsidRPr="00DB4D4D" w:rsidRDefault="00326CF2" w:rsidP="00105EFC">
            <w:pPr>
              <w:spacing w:line="276" w:lineRule="auto"/>
              <w:ind w:left="120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105EFC">
            <w:pPr>
              <w:spacing w:line="276" w:lineRule="auto"/>
              <w:ind w:left="120"/>
            </w:pPr>
            <w:r w:rsidRPr="00DB4D4D">
              <w:t>Художественная кул</w:t>
            </w:r>
            <w:r w:rsidRPr="00DB4D4D">
              <w:t>ь</w:t>
            </w:r>
            <w:r w:rsidRPr="00DB4D4D">
              <w:lastRenderedPageBreak/>
              <w:t>тура эпохи Возрожде</w:t>
            </w:r>
            <w:r w:rsidRPr="00DB4D4D">
              <w:softHyphen/>
              <w:t>ния.</w:t>
            </w:r>
          </w:p>
        </w:tc>
        <w:tc>
          <w:tcPr>
            <w:tcW w:w="7054" w:type="dxa"/>
          </w:tcPr>
          <w:p w:rsidR="00105EFC" w:rsidRPr="00DB4D4D" w:rsidRDefault="00326CF2" w:rsidP="00105EFC">
            <w:pPr>
              <w:spacing w:line="276" w:lineRule="auto"/>
              <w:ind w:left="120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lastRenderedPageBreak/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326CF2">
            <w:pPr>
              <w:spacing w:line="276" w:lineRule="auto"/>
              <w:ind w:left="120"/>
            </w:pPr>
            <w:r w:rsidRPr="00DB4D4D">
              <w:lastRenderedPageBreak/>
              <w:t>Художественная кул</w:t>
            </w:r>
            <w:r w:rsidRPr="00DB4D4D">
              <w:t>ь</w:t>
            </w:r>
            <w:r w:rsidRPr="00DB4D4D">
              <w:t>тура 17 века.</w:t>
            </w:r>
          </w:p>
        </w:tc>
        <w:tc>
          <w:tcPr>
            <w:tcW w:w="7054" w:type="dxa"/>
          </w:tcPr>
          <w:p w:rsidR="00105EFC" w:rsidRPr="00DB4D4D" w:rsidRDefault="00326CF2" w:rsidP="00326CF2">
            <w:pPr>
              <w:spacing w:line="276" w:lineRule="auto"/>
              <w:ind w:left="120"/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326CF2">
            <w:pPr>
              <w:spacing w:line="276" w:lineRule="auto"/>
              <w:ind w:left="120"/>
              <w:rPr>
                <w:rStyle w:val="52"/>
                <w:rFonts w:ascii="Times New Roman" w:hAnsi="Times New Roman" w:cs="Times New Roman"/>
                <w:sz w:val="24"/>
                <w:szCs w:val="24"/>
              </w:rPr>
            </w:pPr>
            <w:r w:rsidRPr="00DB4D4D">
              <w:t>Художествен</w:t>
            </w:r>
            <w:r w:rsidRPr="00DB4D4D">
              <w:softHyphen/>
              <w:t>ная кул</w:t>
            </w:r>
            <w:r w:rsidRPr="00DB4D4D">
              <w:t>ь</w:t>
            </w:r>
            <w:r w:rsidRPr="00DB4D4D">
              <w:t>тура 18 - первой пол</w:t>
            </w:r>
            <w:r w:rsidRPr="00DB4D4D">
              <w:t>о</w:t>
            </w:r>
            <w:r w:rsidRPr="00DB4D4D">
              <w:t xml:space="preserve">вины 19 </w:t>
            </w:r>
            <w:proofErr w:type="gramStart"/>
            <w:r w:rsidRPr="00DB4D4D">
              <w:t>в</w:t>
            </w:r>
            <w:proofErr w:type="gramEnd"/>
            <w:r w:rsidRPr="00DB4D4D">
              <w:t>.в.</w:t>
            </w:r>
          </w:p>
        </w:tc>
        <w:tc>
          <w:tcPr>
            <w:tcW w:w="7054" w:type="dxa"/>
          </w:tcPr>
          <w:p w:rsidR="00105EFC" w:rsidRPr="00DB4D4D" w:rsidRDefault="00326CF2" w:rsidP="00326CF2">
            <w:pPr>
              <w:spacing w:line="276" w:lineRule="auto"/>
              <w:ind w:left="120"/>
              <w:rPr>
                <w:rStyle w:val="52"/>
                <w:rFonts w:ascii="Times New Roman" w:hAnsi="Times New Roman" w:cs="Times New Roman"/>
                <w:sz w:val="24"/>
                <w:szCs w:val="24"/>
              </w:rPr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326CF2">
            <w:pPr>
              <w:spacing w:line="276" w:lineRule="auto"/>
              <w:ind w:left="120"/>
              <w:rPr>
                <w:rStyle w:val="52"/>
                <w:rFonts w:ascii="Times New Roman" w:hAnsi="Times New Roman" w:cs="Times New Roman"/>
                <w:sz w:val="24"/>
                <w:szCs w:val="24"/>
              </w:rPr>
            </w:pPr>
            <w:r w:rsidRPr="00DB4D4D">
              <w:t>Художествен</w:t>
            </w:r>
            <w:r w:rsidRPr="00DB4D4D">
              <w:softHyphen/>
              <w:t>ная кул</w:t>
            </w:r>
            <w:r w:rsidRPr="00DB4D4D">
              <w:t>ь</w:t>
            </w:r>
            <w:r w:rsidRPr="00DB4D4D">
              <w:t>тура второй по</w:t>
            </w:r>
            <w:r w:rsidRPr="00DB4D4D">
              <w:softHyphen/>
              <w:t>ловины 19 века.</w:t>
            </w:r>
          </w:p>
        </w:tc>
        <w:tc>
          <w:tcPr>
            <w:tcW w:w="7054" w:type="dxa"/>
          </w:tcPr>
          <w:p w:rsidR="00105EFC" w:rsidRPr="00DB4D4D" w:rsidRDefault="00326CF2" w:rsidP="00326CF2">
            <w:pPr>
              <w:spacing w:line="276" w:lineRule="auto"/>
              <w:ind w:left="120"/>
              <w:rPr>
                <w:rStyle w:val="52"/>
                <w:rFonts w:ascii="Times New Roman" w:hAnsi="Times New Roman" w:cs="Times New Roman"/>
                <w:sz w:val="24"/>
                <w:szCs w:val="24"/>
              </w:rPr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  <w:tr w:rsidR="00105EFC" w:rsidRPr="00DB4D4D" w:rsidTr="00105EFC">
        <w:tc>
          <w:tcPr>
            <w:tcW w:w="2801" w:type="dxa"/>
          </w:tcPr>
          <w:p w:rsidR="00105EFC" w:rsidRPr="00DB4D4D" w:rsidRDefault="00105EFC" w:rsidP="00326CF2">
            <w:pPr>
              <w:spacing w:line="276" w:lineRule="auto"/>
              <w:ind w:left="120"/>
              <w:rPr>
                <w:rStyle w:val="52"/>
                <w:rFonts w:ascii="Times New Roman" w:hAnsi="Times New Roman" w:cs="Times New Roman"/>
                <w:sz w:val="24"/>
                <w:szCs w:val="24"/>
              </w:rPr>
            </w:pPr>
            <w:r w:rsidRPr="00DB4D4D">
              <w:t>Художественная кул</w:t>
            </w:r>
            <w:r w:rsidRPr="00DB4D4D">
              <w:t>ь</w:t>
            </w:r>
            <w:r w:rsidRPr="00DB4D4D">
              <w:t>тура конца 19-20 ве</w:t>
            </w:r>
            <w:r w:rsidRPr="00DB4D4D">
              <w:softHyphen/>
              <w:t>ков.</w:t>
            </w:r>
          </w:p>
        </w:tc>
        <w:tc>
          <w:tcPr>
            <w:tcW w:w="7054" w:type="dxa"/>
          </w:tcPr>
          <w:p w:rsidR="00105EFC" w:rsidRPr="00DB4D4D" w:rsidRDefault="00326CF2" w:rsidP="00326CF2">
            <w:pPr>
              <w:spacing w:line="276" w:lineRule="auto"/>
              <w:ind w:left="120"/>
              <w:rPr>
                <w:rStyle w:val="52"/>
                <w:rFonts w:ascii="Times New Roman" w:hAnsi="Times New Roman" w:cs="Times New Roman"/>
                <w:sz w:val="24"/>
                <w:szCs w:val="24"/>
              </w:rPr>
            </w:pP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Аудирование; работа с источниками информации (допол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нительная литература, энциклопедии, словари, в том числе </w:t>
            </w:r>
            <w:proofErr w:type="gram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интернет-источники</w:t>
            </w:r>
            <w:proofErr w:type="gram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); участие в беседе, ответы на вопросы; чтение; комментированное чтение; подготовка докла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>дов и с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общений; самостоятельная и групповая работа по за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softHyphen/>
              <w:t xml:space="preserve">даниям учебника; подготовка компьютерных презентаций); работа с иллюстративным материалом;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взаимооц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е</w:t>
            </w:r>
            <w:r w:rsidRPr="00DB4D4D">
              <w:rPr>
                <w:rStyle w:val="52"/>
                <w:rFonts w:ascii="Times New Roman" w:hAnsi="Times New Roman" w:cs="Times New Roman"/>
                <w:sz w:val="24"/>
                <w:szCs w:val="24"/>
              </w:rPr>
              <w:t>нивание</w:t>
            </w:r>
            <w:proofErr w:type="spellEnd"/>
          </w:p>
        </w:tc>
      </w:tr>
    </w:tbl>
    <w:p w:rsidR="00BC7256" w:rsidRDefault="00BC7256" w:rsidP="00326CF2">
      <w:pPr>
        <w:pStyle w:val="af1"/>
        <w:jc w:val="center"/>
        <w:rPr>
          <w:rStyle w:val="520"/>
          <w:rFonts w:ascii="Times New Roman" w:hAnsi="Times New Roman" w:cs="Times New Roman"/>
          <w:b/>
          <w:sz w:val="28"/>
          <w:szCs w:val="28"/>
        </w:rPr>
      </w:pPr>
    </w:p>
    <w:p w:rsidR="00326CF2" w:rsidRDefault="00326CF2" w:rsidP="00326CF2">
      <w:pPr>
        <w:pStyle w:val="af1"/>
        <w:jc w:val="center"/>
        <w:rPr>
          <w:rStyle w:val="520"/>
          <w:rFonts w:ascii="Times New Roman" w:hAnsi="Times New Roman" w:cs="Times New Roman"/>
          <w:b/>
          <w:sz w:val="28"/>
          <w:szCs w:val="28"/>
        </w:rPr>
      </w:pPr>
      <w:r>
        <w:rPr>
          <w:rStyle w:val="520"/>
          <w:rFonts w:ascii="Times New Roman" w:hAnsi="Times New Roman" w:cs="Times New Roman"/>
          <w:b/>
          <w:sz w:val="28"/>
          <w:szCs w:val="28"/>
        </w:rPr>
        <w:t xml:space="preserve">УЧЕБНО-МЕТОДИЧЕСКОЕ И МАТЕРИАЛЬНО-ТЕХНИЧЕСКОЕ </w:t>
      </w:r>
    </w:p>
    <w:p w:rsidR="00326CF2" w:rsidRDefault="00326CF2" w:rsidP="00326CF2">
      <w:pPr>
        <w:pStyle w:val="af1"/>
        <w:jc w:val="center"/>
        <w:rPr>
          <w:rStyle w:val="520"/>
          <w:rFonts w:ascii="Times New Roman" w:hAnsi="Times New Roman" w:cs="Times New Roman"/>
          <w:b/>
          <w:sz w:val="28"/>
          <w:szCs w:val="28"/>
        </w:rPr>
      </w:pPr>
      <w:r>
        <w:rPr>
          <w:rStyle w:val="520"/>
          <w:rFonts w:ascii="Times New Roman" w:hAnsi="Times New Roman" w:cs="Times New Roman"/>
          <w:b/>
          <w:sz w:val="28"/>
          <w:szCs w:val="28"/>
        </w:rPr>
        <w:t>ОБЕСПЕЧЕНИЕ</w:t>
      </w:r>
    </w:p>
    <w:p w:rsidR="00DB4D4D" w:rsidRPr="00326CF2" w:rsidRDefault="00DB4D4D" w:rsidP="00326CF2">
      <w:pPr>
        <w:pStyle w:val="af1"/>
        <w:jc w:val="center"/>
        <w:rPr>
          <w:rStyle w:val="520"/>
          <w:rFonts w:ascii="Times New Roman" w:hAnsi="Times New Roman" w:cs="Times New Roman"/>
          <w:b/>
          <w:sz w:val="28"/>
          <w:szCs w:val="28"/>
        </w:rPr>
      </w:pPr>
    </w:p>
    <w:p w:rsidR="00326CF2" w:rsidRPr="00326CF2" w:rsidRDefault="00326CF2" w:rsidP="00DB4D4D">
      <w:pPr>
        <w:pStyle w:val="af1"/>
        <w:spacing w:line="276" w:lineRule="auto"/>
        <w:rPr>
          <w:rStyle w:val="520"/>
          <w:rFonts w:ascii="Times New Roman" w:eastAsia="Franklin Gothic Book" w:hAnsi="Times New Roman" w:cs="Times New Roman"/>
          <w:spacing w:val="-10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ab/>
        <w:t>Освоение программы учебной дисциплины «</w:t>
      </w:r>
      <w:r>
        <w:rPr>
          <w:rStyle w:val="520"/>
          <w:rFonts w:ascii="Times New Roman" w:hAnsi="Times New Roman" w:cs="Times New Roman"/>
          <w:sz w:val="28"/>
          <w:szCs w:val="28"/>
        </w:rPr>
        <w:t>Мировая художественная культура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» предполагает наличие в профессиональной образовательной орган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и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lastRenderedPageBreak/>
        <w:t>зации, реализующей образовательную программу среднего общего образов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а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 xml:space="preserve">ния в пределах освоения ОПОП СПО на базе основного общего образования, учебного кабинета, в котором имеется возможность обеспечить свободный доступ в Интернет </w:t>
      </w:r>
      <w:proofErr w:type="gramStart"/>
      <w:r w:rsidRPr="00326CF2">
        <w:rPr>
          <w:rStyle w:val="520"/>
          <w:rFonts w:ascii="Times New Roman" w:hAnsi="Times New Roman" w:cs="Times New Roman"/>
          <w:sz w:val="28"/>
          <w:szCs w:val="28"/>
        </w:rPr>
        <w:t>во</w:t>
      </w:r>
      <w:proofErr w:type="gramEnd"/>
      <w:r w:rsidRPr="00326CF2">
        <w:rPr>
          <w:rStyle w:val="520"/>
          <w:rFonts w:ascii="Times New Roman" w:hAnsi="Times New Roman" w:cs="Times New Roman"/>
          <w:sz w:val="28"/>
          <w:szCs w:val="28"/>
        </w:rPr>
        <w:t xml:space="preserve"> время учебного занятия и в период внеучебной деятел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ь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 xml:space="preserve">ности </w:t>
      </w:r>
      <w:proofErr w:type="gramStart"/>
      <w:r w:rsidRPr="00326CF2">
        <w:rPr>
          <w:rStyle w:val="520"/>
          <w:rFonts w:ascii="Times New Roman" w:hAnsi="Times New Roman" w:cs="Times New Roman"/>
          <w:sz w:val="28"/>
          <w:szCs w:val="28"/>
        </w:rPr>
        <w:t>об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у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чающихся</w:t>
      </w:r>
      <w:proofErr w:type="gramEnd"/>
      <w:r w:rsidRPr="00326CF2">
        <w:rPr>
          <w:rStyle w:val="520"/>
          <w:rFonts w:ascii="Times New Roman" w:hAnsi="Times New Roman" w:cs="Times New Roman"/>
          <w:sz w:val="28"/>
          <w:szCs w:val="28"/>
        </w:rPr>
        <w:t>.</w:t>
      </w:r>
    </w:p>
    <w:p w:rsidR="00326CF2" w:rsidRPr="00326CF2" w:rsidRDefault="00326CF2" w:rsidP="00DB4D4D">
      <w:pPr>
        <w:pStyle w:val="af1"/>
        <w:spacing w:line="276" w:lineRule="auto"/>
        <w:jc w:val="both"/>
        <w:rPr>
          <w:rStyle w:val="520"/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ab/>
        <w:t>Помещение кабинета должно удовлетворять требованиям Санитарно-эпидемио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softHyphen/>
        <w:t>логических правил и нормативов (СанПиН 2.4.2 № 178-02) и быть оснащено типо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softHyphen/>
        <w:t>рованной учебной мебелью и средствами обучения, до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с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тато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ч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ными для выполнения требований к уровню подготовки обучающихся.</w:t>
      </w:r>
    </w:p>
    <w:p w:rsidR="00326CF2" w:rsidRPr="00326CF2" w:rsidRDefault="00326CF2" w:rsidP="00DB4D4D">
      <w:pPr>
        <w:pStyle w:val="af1"/>
        <w:spacing w:line="276" w:lineRule="auto"/>
        <w:jc w:val="both"/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ab/>
        <w:t>В кабинете должно быть мультимедийное оборудование, посредством которого участники образовательного процесса могут просматривать визуал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ь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ную и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н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формацию, создавать презентации, видеоматериалы, иные документы.</w:t>
      </w:r>
    </w:p>
    <w:p w:rsidR="00326CF2" w:rsidRPr="00326CF2" w:rsidRDefault="00326CF2" w:rsidP="00DB4D4D">
      <w:pPr>
        <w:pStyle w:val="53"/>
        <w:shd w:val="clear" w:color="auto" w:fill="auto"/>
        <w:spacing w:before="0" w:after="6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softHyphen/>
        <w:t>мы учебной дисциплины «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Мировая художественная культура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» вх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о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дят:</w:t>
      </w:r>
    </w:p>
    <w:p w:rsidR="00326CF2" w:rsidRPr="00326CF2" w:rsidRDefault="00326CF2" w:rsidP="00DB4D4D">
      <w:pPr>
        <w:pStyle w:val="53"/>
        <w:numPr>
          <w:ilvl w:val="0"/>
          <w:numId w:val="20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326CF2" w:rsidRPr="00326CF2" w:rsidRDefault="00326CF2" w:rsidP="00DB4D4D">
      <w:pPr>
        <w:pStyle w:val="53"/>
        <w:numPr>
          <w:ilvl w:val="0"/>
          <w:numId w:val="20"/>
        </w:numPr>
        <w:shd w:val="clear" w:color="auto" w:fill="auto"/>
        <w:tabs>
          <w:tab w:val="left" w:pos="598"/>
        </w:tabs>
        <w:spacing w:before="0" w:line="276" w:lineRule="auto"/>
        <w:ind w:left="580" w:right="20" w:hanging="26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портретов в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ы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даю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softHyphen/>
        <w:t>щихся ученых, поэтов, писателей и др.);</w:t>
      </w:r>
    </w:p>
    <w:p w:rsidR="00326CF2" w:rsidRPr="00326CF2" w:rsidRDefault="00326CF2" w:rsidP="00DB4D4D">
      <w:pPr>
        <w:pStyle w:val="53"/>
        <w:numPr>
          <w:ilvl w:val="0"/>
          <w:numId w:val="20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>информационно-коммуникативные средства;</w:t>
      </w:r>
    </w:p>
    <w:p w:rsidR="00326CF2" w:rsidRPr="00326CF2" w:rsidRDefault="00326CF2" w:rsidP="00DB4D4D">
      <w:pPr>
        <w:pStyle w:val="53"/>
        <w:numPr>
          <w:ilvl w:val="0"/>
          <w:numId w:val="20"/>
        </w:numPr>
        <w:shd w:val="clear" w:color="auto" w:fill="auto"/>
        <w:tabs>
          <w:tab w:val="left" w:pos="578"/>
        </w:tabs>
        <w:spacing w:before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>экранно-звуковые пособия;</w:t>
      </w:r>
    </w:p>
    <w:p w:rsidR="00326CF2" w:rsidRPr="00326CF2" w:rsidRDefault="00326CF2" w:rsidP="00DB4D4D">
      <w:pPr>
        <w:pStyle w:val="53"/>
        <w:numPr>
          <w:ilvl w:val="0"/>
          <w:numId w:val="20"/>
        </w:numPr>
        <w:shd w:val="clear" w:color="auto" w:fill="auto"/>
        <w:tabs>
          <w:tab w:val="left" w:pos="598"/>
        </w:tabs>
        <w:spacing w:before="0" w:line="276" w:lineRule="auto"/>
        <w:ind w:left="580" w:right="20" w:hanging="260"/>
        <w:jc w:val="left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>комплект технической документации, в том числе паспорта на средства обуче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softHyphen/>
        <w:t>ния, инструкции по их использованию и технике безопасности;</w:t>
      </w:r>
    </w:p>
    <w:p w:rsidR="00326CF2" w:rsidRPr="00326CF2" w:rsidRDefault="00326CF2" w:rsidP="00DB4D4D">
      <w:pPr>
        <w:pStyle w:val="53"/>
        <w:numPr>
          <w:ilvl w:val="0"/>
          <w:numId w:val="20"/>
        </w:numPr>
        <w:shd w:val="clear" w:color="auto" w:fill="auto"/>
        <w:tabs>
          <w:tab w:val="left" w:pos="578"/>
        </w:tabs>
        <w:spacing w:before="0" w:after="6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>библиотечный фонд.</w:t>
      </w:r>
    </w:p>
    <w:p w:rsidR="00326CF2" w:rsidRPr="00326CF2" w:rsidRDefault="00326CF2" w:rsidP="00DB4D4D">
      <w:pPr>
        <w:pStyle w:val="53"/>
        <w:shd w:val="clear" w:color="auto" w:fill="auto"/>
        <w:spacing w:before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 xml:space="preserve">В библиотечный фонд входят учебники, учебно-методические комплекты (УМК), обеспечивающие освоение учебного материала по 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мировой художес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т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венной культуре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, рекомендованные или допущенные для использования в профессиональных образовательных организациях, реализующих образов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а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тельную пр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о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грамму среднего общего образования в пределах освоения ОПОП СПО на базе основного общего образования.</w:t>
      </w:r>
    </w:p>
    <w:p w:rsidR="00326CF2" w:rsidRPr="00326CF2" w:rsidRDefault="00326CF2" w:rsidP="00DB4D4D">
      <w:pPr>
        <w:pStyle w:val="53"/>
        <w:shd w:val="clear" w:color="auto" w:fill="auto"/>
        <w:spacing w:before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>Библиотечный фонд может быть дополнен энциклопедиями, справочник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а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ми, на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softHyphen/>
        <w:t xml:space="preserve">учной и научно-популярной литературой и другой литературой по 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м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и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ровой х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у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дожественной культуре.</w:t>
      </w:r>
    </w:p>
    <w:p w:rsidR="000F3B93" w:rsidRPr="00527288" w:rsidRDefault="00326CF2" w:rsidP="00527288">
      <w:pPr>
        <w:pStyle w:val="53"/>
        <w:shd w:val="clear" w:color="auto" w:fill="auto"/>
        <w:spacing w:before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326CF2">
        <w:rPr>
          <w:rStyle w:val="520"/>
          <w:rFonts w:ascii="Times New Roman" w:hAnsi="Times New Roman" w:cs="Times New Roman"/>
          <w:sz w:val="28"/>
          <w:szCs w:val="28"/>
        </w:rPr>
        <w:t>В процессе освоения программы учебной дисциплины «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Мировая художес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т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венная культура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» студенты должны иметь возможность доступа к электро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н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ным учебным материалам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,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 xml:space="preserve"> имеющимся в свободном доступе в сети Интернет (эле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>к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 xml:space="preserve">тронным книгам, </w:t>
      </w:r>
      <w:r w:rsidR="00986DA3">
        <w:rPr>
          <w:rStyle w:val="520"/>
          <w:rFonts w:ascii="Times New Roman" w:hAnsi="Times New Roman" w:cs="Times New Roman"/>
          <w:sz w:val="28"/>
          <w:szCs w:val="28"/>
        </w:rPr>
        <w:t>рисункам, картинам, музыкальным произведениям</w:t>
      </w:r>
      <w:r w:rsidRPr="00326CF2">
        <w:rPr>
          <w:rStyle w:val="520"/>
          <w:rFonts w:ascii="Times New Roman" w:hAnsi="Times New Roman" w:cs="Times New Roman"/>
          <w:sz w:val="28"/>
          <w:szCs w:val="28"/>
        </w:rPr>
        <w:t xml:space="preserve"> и др.).</w:t>
      </w:r>
    </w:p>
    <w:p w:rsidR="000F3B93" w:rsidRDefault="000F3B93" w:rsidP="00DB4D4D">
      <w:pPr>
        <w:spacing w:line="276" w:lineRule="auto"/>
        <w:jc w:val="center"/>
        <w:rPr>
          <w:b/>
          <w:sz w:val="28"/>
          <w:szCs w:val="28"/>
        </w:rPr>
      </w:pPr>
    </w:p>
    <w:p w:rsidR="000F3B93" w:rsidRDefault="000F3B93" w:rsidP="00DB4D4D">
      <w:pPr>
        <w:spacing w:line="276" w:lineRule="auto"/>
        <w:jc w:val="center"/>
        <w:rPr>
          <w:b/>
          <w:sz w:val="28"/>
          <w:szCs w:val="28"/>
        </w:rPr>
      </w:pPr>
    </w:p>
    <w:p w:rsidR="00986DA3" w:rsidRDefault="00DB4D4D" w:rsidP="00DB4D4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РЕКОМЕНДУЕМАЯ </w:t>
      </w:r>
      <w:r w:rsidR="00986DA3">
        <w:rPr>
          <w:b/>
          <w:sz w:val="28"/>
          <w:szCs w:val="28"/>
        </w:rPr>
        <w:t>ЛИТЕРАТУРА</w:t>
      </w:r>
    </w:p>
    <w:p w:rsidR="00986DA3" w:rsidRDefault="00986DA3" w:rsidP="00DB4D4D">
      <w:pPr>
        <w:spacing w:line="276" w:lineRule="auto"/>
        <w:jc w:val="center"/>
        <w:rPr>
          <w:b/>
          <w:sz w:val="28"/>
          <w:szCs w:val="28"/>
        </w:rPr>
      </w:pPr>
    </w:p>
    <w:p w:rsidR="00986DA3" w:rsidRDefault="00986DA3" w:rsidP="00DB4D4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студентов</w:t>
      </w:r>
    </w:p>
    <w:p w:rsidR="00DB4D4D" w:rsidRDefault="00DB4D4D" w:rsidP="00DB4D4D">
      <w:pPr>
        <w:spacing w:line="276" w:lineRule="auto"/>
        <w:jc w:val="center"/>
        <w:rPr>
          <w:b/>
          <w:sz w:val="28"/>
          <w:szCs w:val="28"/>
        </w:rPr>
      </w:pPr>
    </w:p>
    <w:p w:rsidR="006D76CA" w:rsidRPr="00524A38" w:rsidRDefault="006D76CA" w:rsidP="00DB4D4D">
      <w:pPr>
        <w:pStyle w:val="af2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Данилова Г.И. Мировая художественная культура: от XVII века до с</w:t>
      </w:r>
      <w:r w:rsidRPr="00524A38">
        <w:rPr>
          <w:sz w:val="28"/>
          <w:szCs w:val="28"/>
        </w:rPr>
        <w:t>о</w:t>
      </w:r>
      <w:r w:rsidRPr="00524A38">
        <w:rPr>
          <w:sz w:val="28"/>
          <w:szCs w:val="28"/>
        </w:rPr>
        <w:t xml:space="preserve">временности 11 </w:t>
      </w:r>
      <w:proofErr w:type="spellStart"/>
      <w:r w:rsidRPr="00524A38">
        <w:rPr>
          <w:sz w:val="28"/>
          <w:szCs w:val="28"/>
        </w:rPr>
        <w:t>кл</w:t>
      </w:r>
      <w:proofErr w:type="spellEnd"/>
      <w:r w:rsidRPr="00524A38">
        <w:rPr>
          <w:sz w:val="28"/>
          <w:szCs w:val="28"/>
        </w:rPr>
        <w:t xml:space="preserve">.: </w:t>
      </w:r>
      <w:proofErr w:type="spellStart"/>
      <w:r w:rsidRPr="00524A38">
        <w:rPr>
          <w:sz w:val="28"/>
          <w:szCs w:val="28"/>
        </w:rPr>
        <w:t>учеб</w:t>
      </w:r>
      <w:proofErr w:type="gramStart"/>
      <w:r w:rsidRPr="00524A38">
        <w:rPr>
          <w:sz w:val="28"/>
          <w:szCs w:val="28"/>
        </w:rPr>
        <w:t>.д</w:t>
      </w:r>
      <w:proofErr w:type="gramEnd"/>
      <w:r w:rsidRPr="00524A38">
        <w:rPr>
          <w:sz w:val="28"/>
          <w:szCs w:val="28"/>
        </w:rPr>
        <w:t>ляобщеобразоват</w:t>
      </w:r>
      <w:proofErr w:type="spellEnd"/>
      <w:r w:rsidRPr="00524A38">
        <w:rPr>
          <w:sz w:val="28"/>
          <w:szCs w:val="28"/>
        </w:rPr>
        <w:t>. учреждений/Г.И. Данил</w:t>
      </w:r>
      <w:r w:rsidRPr="00524A38">
        <w:rPr>
          <w:sz w:val="28"/>
          <w:szCs w:val="28"/>
        </w:rPr>
        <w:t>о</w:t>
      </w:r>
      <w:r w:rsidRPr="00524A38">
        <w:rPr>
          <w:sz w:val="28"/>
          <w:szCs w:val="28"/>
        </w:rPr>
        <w:t xml:space="preserve">ва.- 6-е изд. </w:t>
      </w:r>
      <w:proofErr w:type="spellStart"/>
      <w:r w:rsidRPr="00524A38">
        <w:rPr>
          <w:sz w:val="28"/>
          <w:szCs w:val="28"/>
        </w:rPr>
        <w:t>стериотип</w:t>
      </w:r>
      <w:proofErr w:type="spellEnd"/>
      <w:r w:rsidRPr="00524A38">
        <w:rPr>
          <w:sz w:val="28"/>
          <w:szCs w:val="28"/>
        </w:rPr>
        <w:t>.- М.; Дрофа, 2013.</w:t>
      </w:r>
    </w:p>
    <w:p w:rsidR="006D76CA" w:rsidRPr="00524A38" w:rsidRDefault="006D76CA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 xml:space="preserve">2.1000 великих художников: энциклопедия – М.: Кирилл и Мефодий, 2007. – (Виртуальная школа Кирилла и </w:t>
      </w:r>
      <w:proofErr w:type="spellStart"/>
      <w:r w:rsidRPr="00524A38">
        <w:rPr>
          <w:sz w:val="28"/>
          <w:szCs w:val="28"/>
        </w:rPr>
        <w:t>Мефодия</w:t>
      </w:r>
      <w:proofErr w:type="spellEnd"/>
      <w:r w:rsidRPr="00524A38">
        <w:rPr>
          <w:sz w:val="28"/>
          <w:szCs w:val="28"/>
        </w:rPr>
        <w:t>).</w:t>
      </w:r>
    </w:p>
    <w:p w:rsidR="006D76CA" w:rsidRPr="00524A38" w:rsidRDefault="006D76CA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3.Шедевры архитектуры [Электронный ресурс]. – М.: Кирилл и Меф</w:t>
      </w:r>
      <w:r w:rsidRPr="00524A38">
        <w:rPr>
          <w:sz w:val="28"/>
          <w:szCs w:val="28"/>
        </w:rPr>
        <w:t>о</w:t>
      </w:r>
      <w:r w:rsidRPr="00524A38">
        <w:rPr>
          <w:sz w:val="28"/>
          <w:szCs w:val="28"/>
        </w:rPr>
        <w:t xml:space="preserve">дий, 2007. – (Виртуальная школа Кирилла и </w:t>
      </w:r>
      <w:proofErr w:type="spellStart"/>
      <w:r w:rsidRPr="00524A38">
        <w:rPr>
          <w:sz w:val="28"/>
          <w:szCs w:val="28"/>
        </w:rPr>
        <w:t>Мефодия</w:t>
      </w:r>
      <w:proofErr w:type="spellEnd"/>
      <w:r w:rsidRPr="00524A38">
        <w:rPr>
          <w:sz w:val="28"/>
          <w:szCs w:val="28"/>
        </w:rPr>
        <w:t>).</w:t>
      </w:r>
    </w:p>
    <w:p w:rsidR="006D76CA" w:rsidRPr="00524A38" w:rsidRDefault="006D76CA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4.Чудеса света: Энциклопедия школьника [Электронный ресурс]. – ИДДК.</w:t>
      </w:r>
    </w:p>
    <w:p w:rsidR="006D76CA" w:rsidRPr="00524A38" w:rsidRDefault="006D76CA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5.От наскальных рисунков до киноискусства Энциклопедия школьника [Электронный ресурс]. – ИДДК.</w:t>
      </w:r>
    </w:p>
    <w:p w:rsidR="006D76CA" w:rsidRPr="00524A38" w:rsidRDefault="006D76CA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6.Культурология: Русская художественная культура в контексте культ</w:t>
      </w:r>
      <w:r w:rsidRPr="00524A38">
        <w:rPr>
          <w:sz w:val="28"/>
          <w:szCs w:val="28"/>
        </w:rPr>
        <w:t>у</w:t>
      </w:r>
      <w:r w:rsidRPr="00524A38">
        <w:rPr>
          <w:sz w:val="28"/>
          <w:szCs w:val="28"/>
        </w:rPr>
        <w:t>ры народов мира.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Арефьев М. А., Давыденкова А. Г., Осипов И. Д. Русская культурология. СПб</w:t>
      </w:r>
      <w:proofErr w:type="gramStart"/>
      <w:r w:rsidRPr="00524A38">
        <w:rPr>
          <w:sz w:val="28"/>
          <w:szCs w:val="28"/>
        </w:rPr>
        <w:t xml:space="preserve">., </w:t>
      </w:r>
      <w:proofErr w:type="gramEnd"/>
      <w:r w:rsidRPr="00524A38">
        <w:rPr>
          <w:sz w:val="28"/>
          <w:szCs w:val="28"/>
        </w:rPr>
        <w:t>2003.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proofErr w:type="spellStart"/>
      <w:r w:rsidRPr="00524A38">
        <w:rPr>
          <w:sz w:val="28"/>
          <w:szCs w:val="28"/>
        </w:rPr>
        <w:t>Багновская</w:t>
      </w:r>
      <w:proofErr w:type="spellEnd"/>
      <w:r w:rsidRPr="00524A38">
        <w:rPr>
          <w:sz w:val="28"/>
          <w:szCs w:val="28"/>
        </w:rPr>
        <w:t xml:space="preserve"> Н. М. Культурология. М., 2005.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 xml:space="preserve">Березовая Л. Г., </w:t>
      </w:r>
      <w:proofErr w:type="spellStart"/>
      <w:r w:rsidRPr="00524A38">
        <w:rPr>
          <w:sz w:val="28"/>
          <w:szCs w:val="28"/>
        </w:rPr>
        <w:t>Берлякова</w:t>
      </w:r>
      <w:proofErr w:type="spellEnd"/>
      <w:r w:rsidRPr="00524A38">
        <w:rPr>
          <w:sz w:val="28"/>
          <w:szCs w:val="28"/>
        </w:rPr>
        <w:t xml:space="preserve"> Н. Н. История русской культуры. В 2-х ч. М., 20</w:t>
      </w:r>
      <w:r>
        <w:rPr>
          <w:sz w:val="28"/>
          <w:szCs w:val="28"/>
        </w:rPr>
        <w:t>13</w:t>
      </w:r>
      <w:r w:rsidRPr="00524A38">
        <w:rPr>
          <w:sz w:val="28"/>
          <w:szCs w:val="28"/>
        </w:rPr>
        <w:t>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Бирюков А. В., Ефремов В. Я., Ипполитов Г. М. История культуры Ро</w:t>
      </w:r>
      <w:r w:rsidRPr="00524A38">
        <w:rPr>
          <w:sz w:val="28"/>
          <w:szCs w:val="28"/>
        </w:rPr>
        <w:t>с</w:t>
      </w:r>
      <w:r w:rsidRPr="00524A38">
        <w:rPr>
          <w:sz w:val="28"/>
          <w:szCs w:val="28"/>
        </w:rPr>
        <w:t>сии. Самара, 20</w:t>
      </w:r>
      <w:r>
        <w:rPr>
          <w:sz w:val="28"/>
          <w:szCs w:val="28"/>
        </w:rPr>
        <w:t>14</w:t>
      </w:r>
      <w:r w:rsidRPr="00524A38">
        <w:rPr>
          <w:sz w:val="28"/>
          <w:szCs w:val="28"/>
        </w:rPr>
        <w:t>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Бледный С. Н., Грехов В. Н., Дунаев К. С. История культуры России: с древнейших времен до начала ХХ в. М.,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proofErr w:type="spellStart"/>
      <w:r w:rsidRPr="00524A38">
        <w:rPr>
          <w:sz w:val="28"/>
          <w:szCs w:val="28"/>
        </w:rPr>
        <w:t>Брейтман</w:t>
      </w:r>
      <w:proofErr w:type="spellEnd"/>
      <w:r w:rsidRPr="00524A38">
        <w:rPr>
          <w:sz w:val="28"/>
          <w:szCs w:val="28"/>
        </w:rPr>
        <w:t xml:space="preserve"> А. С. Культурология. Хабаровск,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Викторов В. В. Культурология. М.,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Волков В. Н. Основы культурологии. Иваново,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Воронкова Л. П. Культурология. М.,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Гнездилова И. Н. Культурология – история культуры. Авторский курс лекций. В 2-х ч. Тюмень,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Горелова Ю. Р. Культурология. Омск,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proofErr w:type="spellStart"/>
      <w:r w:rsidRPr="00524A38">
        <w:rPr>
          <w:sz w:val="28"/>
          <w:szCs w:val="28"/>
        </w:rPr>
        <w:t>Грожан</w:t>
      </w:r>
      <w:proofErr w:type="spellEnd"/>
      <w:r w:rsidRPr="00524A38">
        <w:rPr>
          <w:sz w:val="28"/>
          <w:szCs w:val="28"/>
        </w:rPr>
        <w:t xml:space="preserve"> Д. В. История мировой культуры. Ростов-на-Дону,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Громов П. Т. История мировой и отечественной культуры. Избранные лекции. В 4-х т. Балашов,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2.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proofErr w:type="spellStart"/>
      <w:r w:rsidRPr="00524A38">
        <w:rPr>
          <w:sz w:val="28"/>
          <w:szCs w:val="28"/>
        </w:rPr>
        <w:t>Грушевицкая</w:t>
      </w:r>
      <w:proofErr w:type="spellEnd"/>
      <w:r w:rsidRPr="00524A38">
        <w:rPr>
          <w:sz w:val="28"/>
          <w:szCs w:val="28"/>
        </w:rPr>
        <w:t xml:space="preserve"> Т. Г., </w:t>
      </w:r>
      <w:proofErr w:type="spellStart"/>
      <w:r w:rsidRPr="00524A38">
        <w:rPr>
          <w:sz w:val="28"/>
          <w:szCs w:val="28"/>
        </w:rPr>
        <w:t>Садохин</w:t>
      </w:r>
      <w:proofErr w:type="spellEnd"/>
      <w:r w:rsidRPr="00524A38">
        <w:rPr>
          <w:sz w:val="28"/>
          <w:szCs w:val="28"/>
        </w:rPr>
        <w:t xml:space="preserve"> А. П. Культурология: теория культуры. М.,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lastRenderedPageBreak/>
        <w:t>Гуревич П. С. Культурология. М., 20</w:t>
      </w:r>
      <w:r>
        <w:rPr>
          <w:sz w:val="28"/>
          <w:szCs w:val="28"/>
        </w:rPr>
        <w:t>1</w:t>
      </w:r>
      <w:r w:rsidRPr="00524A38">
        <w:rPr>
          <w:sz w:val="28"/>
          <w:szCs w:val="28"/>
        </w:rPr>
        <w:t>6.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proofErr w:type="spellStart"/>
      <w:r w:rsidRPr="00524A38">
        <w:rPr>
          <w:sz w:val="28"/>
          <w:szCs w:val="28"/>
        </w:rPr>
        <w:t>Евсюкова</w:t>
      </w:r>
      <w:proofErr w:type="spellEnd"/>
      <w:r w:rsidRPr="00524A38">
        <w:rPr>
          <w:sz w:val="28"/>
          <w:szCs w:val="28"/>
        </w:rPr>
        <w:t xml:space="preserve"> А. В., Калмыкова В. А. Культурология: история зарубежной культуры. Пенза, 2005.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proofErr w:type="spellStart"/>
      <w:r w:rsidRPr="00524A38">
        <w:rPr>
          <w:sz w:val="28"/>
          <w:szCs w:val="28"/>
        </w:rPr>
        <w:t>Ермишина</w:t>
      </w:r>
      <w:proofErr w:type="spellEnd"/>
      <w:r w:rsidRPr="00524A38">
        <w:rPr>
          <w:sz w:val="28"/>
          <w:szCs w:val="28"/>
        </w:rPr>
        <w:t xml:space="preserve"> Н. Д. Культурология. М., 2006.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proofErr w:type="spellStart"/>
      <w:r w:rsidRPr="00524A38">
        <w:rPr>
          <w:sz w:val="28"/>
          <w:szCs w:val="28"/>
        </w:rPr>
        <w:t>Жукоцкая</w:t>
      </w:r>
      <w:proofErr w:type="spellEnd"/>
      <w:r w:rsidRPr="00524A38">
        <w:rPr>
          <w:sz w:val="28"/>
          <w:szCs w:val="28"/>
        </w:rPr>
        <w:t xml:space="preserve"> З. Р. Культурология. Курс лекций. М.,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6.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Журавлев Н. В. Основы культурологии. Краткий конспект лекций. М.,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proofErr w:type="spellStart"/>
      <w:r w:rsidRPr="00524A38">
        <w:rPr>
          <w:sz w:val="28"/>
          <w:szCs w:val="28"/>
        </w:rPr>
        <w:t>Замалеев</w:t>
      </w:r>
      <w:proofErr w:type="spellEnd"/>
      <w:r w:rsidRPr="00524A38">
        <w:rPr>
          <w:sz w:val="28"/>
          <w:szCs w:val="28"/>
        </w:rPr>
        <w:t xml:space="preserve"> А. Ф. История русской культуры. СПб</w:t>
      </w:r>
      <w:proofErr w:type="gramStart"/>
      <w:r w:rsidRPr="00524A38">
        <w:rPr>
          <w:sz w:val="28"/>
          <w:szCs w:val="28"/>
        </w:rPr>
        <w:t xml:space="preserve">., </w:t>
      </w:r>
      <w:proofErr w:type="gramEnd"/>
      <w:r w:rsidRPr="00524A38">
        <w:rPr>
          <w:sz w:val="28"/>
          <w:szCs w:val="28"/>
        </w:rPr>
        <w:t>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Иконникова С. Н. История культурологических теорий. М.,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История мировой культуры.// Под ред. А. В. Волошинова. Саратов,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3.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История мировой культуры.// Под ред. Г. В. Драча. Ростов-на-Дону,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Каверин Б. И. Культурология. М.,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Кадыров А. М. Культурология: теория и история культуры. Уфа,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Кармин А. С. Культурология. СПб</w:t>
      </w:r>
      <w:proofErr w:type="gramStart"/>
      <w:r w:rsidRPr="00524A38">
        <w:rPr>
          <w:sz w:val="28"/>
          <w:szCs w:val="28"/>
        </w:rPr>
        <w:t xml:space="preserve">., </w:t>
      </w:r>
      <w:proofErr w:type="gramEnd"/>
      <w:r w:rsidRPr="00524A38">
        <w:rPr>
          <w:sz w:val="28"/>
          <w:szCs w:val="28"/>
        </w:rPr>
        <w:t>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Кармин А. С., Новикова Е. С. Культурология. М.,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4.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Кондаков И. В. Культурология: история культуры России. Курс лекций. М.,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3.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Костина А. В. Культурология. М.,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6.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Кравченко А. И. Культурология. М.,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5.</w:t>
      </w:r>
    </w:p>
    <w:p w:rsidR="00524A38" w:rsidRPr="00524A38" w:rsidRDefault="00524A38" w:rsidP="00DB4D4D">
      <w:pPr>
        <w:pStyle w:val="af2"/>
        <w:numPr>
          <w:ilvl w:val="0"/>
          <w:numId w:val="24"/>
        </w:numPr>
        <w:spacing w:line="276" w:lineRule="auto"/>
        <w:rPr>
          <w:sz w:val="28"/>
          <w:szCs w:val="28"/>
        </w:rPr>
      </w:pPr>
      <w:r w:rsidRPr="00524A38">
        <w:rPr>
          <w:sz w:val="28"/>
          <w:szCs w:val="28"/>
        </w:rPr>
        <w:t>Культурология. История мировой культуры.// Под ред. Т. Ф. Кузнец</w:t>
      </w:r>
      <w:r w:rsidRPr="00524A38">
        <w:rPr>
          <w:sz w:val="28"/>
          <w:szCs w:val="28"/>
        </w:rPr>
        <w:t>о</w:t>
      </w:r>
      <w:r w:rsidRPr="00524A38">
        <w:rPr>
          <w:sz w:val="28"/>
          <w:szCs w:val="28"/>
        </w:rPr>
        <w:t>вой. М., 20</w:t>
      </w:r>
      <w:r w:rsidR="005247E5">
        <w:rPr>
          <w:sz w:val="28"/>
          <w:szCs w:val="28"/>
        </w:rPr>
        <w:t>1</w:t>
      </w:r>
      <w:r w:rsidRPr="00524A38">
        <w:rPr>
          <w:sz w:val="28"/>
          <w:szCs w:val="28"/>
        </w:rPr>
        <w:t>3.</w:t>
      </w:r>
    </w:p>
    <w:p w:rsidR="00A70A14" w:rsidRDefault="00A70A14" w:rsidP="00DB4D4D">
      <w:pPr>
        <w:spacing w:line="276" w:lineRule="auto"/>
        <w:jc w:val="center"/>
        <w:rPr>
          <w:sz w:val="28"/>
          <w:szCs w:val="28"/>
        </w:rPr>
      </w:pPr>
      <w:bookmarkStart w:id="10" w:name="_GoBack"/>
      <w:bookmarkEnd w:id="10"/>
    </w:p>
    <w:p w:rsidR="00986DA3" w:rsidRDefault="00986DA3" w:rsidP="00DB4D4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преподавателей</w:t>
      </w:r>
    </w:p>
    <w:p w:rsidR="00DB4D4D" w:rsidRDefault="00DB4D4D" w:rsidP="00DB4D4D">
      <w:pPr>
        <w:spacing w:line="276" w:lineRule="auto"/>
        <w:jc w:val="center"/>
        <w:rPr>
          <w:b/>
          <w:sz w:val="28"/>
          <w:szCs w:val="28"/>
        </w:rPr>
      </w:pPr>
    </w:p>
    <w:p w:rsidR="00D922E1" w:rsidRPr="00780857" w:rsidRDefault="00D922E1" w:rsidP="00DB4D4D">
      <w:pPr>
        <w:pStyle w:val="af2"/>
        <w:numPr>
          <w:ilvl w:val="0"/>
          <w:numId w:val="21"/>
        </w:numPr>
        <w:spacing w:after="200" w:line="276" w:lineRule="auto"/>
        <w:ind w:right="20"/>
        <w:jc w:val="both"/>
        <w:rPr>
          <w:sz w:val="28"/>
          <w:szCs w:val="28"/>
        </w:rPr>
      </w:pPr>
      <w:r w:rsidRPr="00780857">
        <w:rPr>
          <w:rStyle w:val="52"/>
          <w:rFonts w:ascii="Times New Roman" w:hAnsi="Times New Roman" w:cs="Times New Roman"/>
          <w:sz w:val="28"/>
          <w:szCs w:val="28"/>
        </w:rPr>
        <w:t>Федеральный закон от 29.12. 2012 № 273-ФЗ «Об образовании в Ро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с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сийской Федера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softHyphen/>
        <w:t>ции».</w:t>
      </w:r>
    </w:p>
    <w:p w:rsidR="00D922E1" w:rsidRPr="00780857" w:rsidRDefault="00D922E1" w:rsidP="00DB4D4D">
      <w:pPr>
        <w:pStyle w:val="af2"/>
        <w:numPr>
          <w:ilvl w:val="0"/>
          <w:numId w:val="21"/>
        </w:numPr>
        <w:spacing w:after="200" w:line="276" w:lineRule="auto"/>
        <w:ind w:right="20"/>
        <w:jc w:val="both"/>
        <w:rPr>
          <w:sz w:val="28"/>
          <w:szCs w:val="28"/>
        </w:rPr>
      </w:pPr>
      <w:r w:rsidRPr="00780857">
        <w:rPr>
          <w:rStyle w:val="52"/>
          <w:rFonts w:ascii="Times New Roman" w:hAnsi="Times New Roman" w:cs="Times New Roman"/>
          <w:sz w:val="28"/>
          <w:szCs w:val="28"/>
        </w:rPr>
        <w:t>Приказ Минобрнауки России от 17.05.2012 № 413 «Об утверждении федерального государ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е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го (полного) общего образования».</w:t>
      </w:r>
    </w:p>
    <w:p w:rsidR="00D922E1" w:rsidRPr="00780857" w:rsidRDefault="00D922E1" w:rsidP="00DB4D4D">
      <w:pPr>
        <w:pStyle w:val="af2"/>
        <w:numPr>
          <w:ilvl w:val="0"/>
          <w:numId w:val="21"/>
        </w:numPr>
        <w:spacing w:after="200" w:line="276" w:lineRule="auto"/>
        <w:ind w:right="20"/>
        <w:jc w:val="both"/>
        <w:rPr>
          <w:sz w:val="28"/>
          <w:szCs w:val="28"/>
        </w:rPr>
      </w:pPr>
      <w:r w:rsidRPr="00780857">
        <w:rPr>
          <w:rStyle w:val="52"/>
          <w:rFonts w:ascii="Times New Roman" w:hAnsi="Times New Roman" w:cs="Times New Roman"/>
          <w:sz w:val="28"/>
          <w:szCs w:val="28"/>
        </w:rPr>
        <w:t>Приказ Минобрнауки России от 29.12.2014 № 1645 «О внесении и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з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менений в Приказ Министерства образования и науки Российской Федерации от 17.05.2012 № 413 "Об утверж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softHyphen/>
        <w:t>дении федерального г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о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сударственного образовательного стандарта среднего (полного) о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б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щего обр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а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зования"».</w:t>
      </w:r>
    </w:p>
    <w:p w:rsidR="00D922E1" w:rsidRPr="00780857" w:rsidRDefault="00D922E1" w:rsidP="00DB4D4D">
      <w:pPr>
        <w:pStyle w:val="af2"/>
        <w:numPr>
          <w:ilvl w:val="0"/>
          <w:numId w:val="21"/>
        </w:numPr>
        <w:spacing w:after="200" w:line="276" w:lineRule="auto"/>
        <w:ind w:right="20"/>
        <w:jc w:val="both"/>
        <w:rPr>
          <w:sz w:val="28"/>
          <w:szCs w:val="28"/>
        </w:rPr>
      </w:pPr>
      <w:proofErr w:type="gramStart"/>
      <w:r w:rsidRPr="00780857">
        <w:rPr>
          <w:rStyle w:val="52"/>
          <w:rFonts w:ascii="Times New Roman" w:hAnsi="Times New Roman" w:cs="Times New Roman"/>
          <w:sz w:val="28"/>
          <w:szCs w:val="28"/>
        </w:rPr>
        <w:t>Письмо Департамента государственной политики в сфере подготовки рабочих кадров и ДПО Минобрнауки России от 17.03.2015 № 06-259 «Рекомендации по организации получе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softHyphen/>
        <w:t>ния среднего общего образ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о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вания в пределах освоения образовательных программ среднего пр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о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lastRenderedPageBreak/>
        <w:t>фе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с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softHyphen/>
        <w:t>циальности среднего профессиональн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о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го образования».</w:t>
      </w:r>
      <w:proofErr w:type="gramEnd"/>
    </w:p>
    <w:p w:rsidR="00D922E1" w:rsidRPr="00780857" w:rsidRDefault="00D922E1" w:rsidP="00DB4D4D">
      <w:pPr>
        <w:pStyle w:val="af2"/>
        <w:numPr>
          <w:ilvl w:val="0"/>
          <w:numId w:val="21"/>
        </w:numPr>
        <w:spacing w:after="200" w:line="276" w:lineRule="auto"/>
        <w:jc w:val="both"/>
        <w:rPr>
          <w:sz w:val="28"/>
          <w:szCs w:val="28"/>
        </w:rPr>
      </w:pPr>
      <w:r w:rsidRPr="00780857">
        <w:rPr>
          <w:rStyle w:val="50pt"/>
          <w:rFonts w:ascii="Times New Roman" w:hAnsi="Times New Roman" w:cs="Times New Roman"/>
          <w:sz w:val="28"/>
          <w:szCs w:val="28"/>
        </w:rPr>
        <w:t>Панфилова А. П.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 xml:space="preserve"> Инновационные педагогические технологии. — М., 2009.</w:t>
      </w:r>
    </w:p>
    <w:p w:rsidR="00D922E1" w:rsidRPr="00780857" w:rsidRDefault="00D922E1" w:rsidP="00DB4D4D">
      <w:pPr>
        <w:pStyle w:val="af2"/>
        <w:numPr>
          <w:ilvl w:val="0"/>
          <w:numId w:val="21"/>
        </w:numPr>
        <w:spacing w:after="200" w:line="276" w:lineRule="auto"/>
        <w:jc w:val="both"/>
        <w:rPr>
          <w:sz w:val="28"/>
          <w:szCs w:val="28"/>
        </w:rPr>
      </w:pPr>
      <w:r w:rsidRPr="00780857">
        <w:rPr>
          <w:rStyle w:val="50pt"/>
          <w:rFonts w:ascii="Times New Roman" w:hAnsi="Times New Roman" w:cs="Times New Roman"/>
          <w:sz w:val="28"/>
          <w:szCs w:val="28"/>
        </w:rPr>
        <w:t>Поташник М.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 xml:space="preserve"> М.,</w:t>
      </w:r>
      <w:r w:rsidRPr="00780857">
        <w:rPr>
          <w:rStyle w:val="50pt"/>
          <w:rFonts w:ascii="Times New Roman" w:hAnsi="Times New Roman" w:cs="Times New Roman"/>
          <w:sz w:val="28"/>
          <w:szCs w:val="28"/>
        </w:rPr>
        <w:t xml:space="preserve"> Левит М. В.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 xml:space="preserve"> Как помочь учителю в освоении ФГОС: пособие для учи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softHyphen/>
        <w:t>телей, руководителей школ и органов образ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о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вания. — М., 2014.</w:t>
      </w:r>
    </w:p>
    <w:p w:rsidR="00D922E1" w:rsidRPr="00780857" w:rsidRDefault="00D922E1" w:rsidP="00DB4D4D">
      <w:pPr>
        <w:pStyle w:val="af2"/>
        <w:numPr>
          <w:ilvl w:val="0"/>
          <w:numId w:val="21"/>
        </w:numPr>
        <w:spacing w:after="200" w:line="276" w:lineRule="auto"/>
        <w:jc w:val="both"/>
        <w:rPr>
          <w:sz w:val="28"/>
          <w:szCs w:val="28"/>
        </w:rPr>
      </w:pPr>
      <w:r w:rsidRPr="00780857">
        <w:rPr>
          <w:rStyle w:val="52"/>
          <w:rFonts w:ascii="Times New Roman" w:hAnsi="Times New Roman" w:cs="Times New Roman"/>
          <w:sz w:val="28"/>
          <w:szCs w:val="28"/>
        </w:rPr>
        <w:t>Самостоятельная работа: методические рекомендации для специал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и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стов учреждений на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softHyphen/>
        <w:t>чального и среднего профессионального образ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о</w:t>
      </w:r>
      <w:r w:rsidRPr="00780857">
        <w:rPr>
          <w:rStyle w:val="52"/>
          <w:rFonts w:ascii="Times New Roman" w:hAnsi="Times New Roman" w:cs="Times New Roman"/>
          <w:sz w:val="28"/>
          <w:szCs w:val="28"/>
        </w:rPr>
        <w:t>вания. — Киров, 2011.</w:t>
      </w:r>
    </w:p>
    <w:p w:rsidR="00D922E1" w:rsidRDefault="00D922E1" w:rsidP="00DB4D4D">
      <w:pPr>
        <w:pStyle w:val="af2"/>
        <w:keepNext/>
        <w:keepLines/>
        <w:spacing w:after="29" w:line="276" w:lineRule="auto"/>
        <w:ind w:left="1080"/>
        <w:rPr>
          <w:rStyle w:val="521"/>
          <w:rFonts w:ascii="Times New Roman" w:hAnsi="Times New Roman" w:cs="Times New Roman"/>
          <w:b/>
        </w:rPr>
      </w:pPr>
      <w:bookmarkStart w:id="11" w:name="bookmark79"/>
    </w:p>
    <w:p w:rsidR="00D922E1" w:rsidRPr="004D2BE6" w:rsidRDefault="00D922E1" w:rsidP="00DB4D4D">
      <w:pPr>
        <w:pStyle w:val="af2"/>
        <w:keepNext/>
        <w:keepLines/>
        <w:spacing w:after="29" w:line="276" w:lineRule="auto"/>
        <w:ind w:left="1080"/>
        <w:rPr>
          <w:b/>
        </w:rPr>
      </w:pPr>
      <w:r w:rsidRPr="004D2BE6">
        <w:rPr>
          <w:rStyle w:val="521"/>
          <w:rFonts w:ascii="Times New Roman" w:hAnsi="Times New Roman" w:cs="Times New Roman"/>
          <w:b/>
        </w:rPr>
        <w:t>Интернет-ресурсы</w:t>
      </w:r>
      <w:bookmarkEnd w:id="11"/>
    </w:p>
    <w:p w:rsidR="00D922E1" w:rsidRDefault="00D922E1" w:rsidP="00DB4D4D">
      <w:pPr>
        <w:pStyle w:val="af2"/>
        <w:spacing w:line="276" w:lineRule="auto"/>
        <w:ind w:left="1080"/>
        <w:jc w:val="both"/>
      </w:pPr>
    </w:p>
    <w:p w:rsidR="00D922E1" w:rsidRPr="004D2BE6" w:rsidRDefault="00F833CE" w:rsidP="00DB4D4D">
      <w:pPr>
        <w:pStyle w:val="af2"/>
        <w:numPr>
          <w:ilvl w:val="0"/>
          <w:numId w:val="22"/>
        </w:numPr>
        <w:spacing w:after="200" w:line="276" w:lineRule="auto"/>
        <w:jc w:val="both"/>
        <w:rPr>
          <w:sz w:val="28"/>
          <w:szCs w:val="28"/>
        </w:rPr>
      </w:pPr>
      <w:hyperlink r:id="rId9" w:history="1">
        <w:r w:rsidR="00D922E1" w:rsidRPr="004D2BE6">
          <w:rPr>
            <w:rStyle w:val="af"/>
            <w:sz w:val="28"/>
            <w:szCs w:val="28"/>
            <w:lang w:val="en-US"/>
          </w:rPr>
          <w:t>www</w:t>
        </w:r>
        <w:r w:rsidR="00D922E1" w:rsidRPr="004D2BE6">
          <w:rPr>
            <w:rStyle w:val="af"/>
            <w:sz w:val="28"/>
            <w:szCs w:val="28"/>
          </w:rPr>
          <w:t>.</w:t>
        </w:r>
        <w:proofErr w:type="spellStart"/>
        <w:r w:rsidR="00D922E1" w:rsidRPr="004D2BE6">
          <w:rPr>
            <w:rStyle w:val="af"/>
            <w:sz w:val="28"/>
            <w:szCs w:val="28"/>
            <w:lang w:val="en-US"/>
          </w:rPr>
          <w:t>krugosvet</w:t>
        </w:r>
        <w:proofErr w:type="spellEnd"/>
        <w:r w:rsidR="00D922E1" w:rsidRPr="004D2BE6">
          <w:rPr>
            <w:rStyle w:val="af"/>
            <w:sz w:val="28"/>
            <w:szCs w:val="28"/>
          </w:rPr>
          <w:t>.</w:t>
        </w:r>
        <w:proofErr w:type="spellStart"/>
        <w:r w:rsidR="00D922E1" w:rsidRPr="004D2BE6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t xml:space="preserve"> (универсальная научно-популярная </w:t>
      </w:r>
      <w:proofErr w:type="spellStart"/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t>онлайн-энциклопедия</w:t>
      </w:r>
      <w:proofErr w:type="spellEnd"/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t xml:space="preserve"> «Энцикло</w:t>
      </w:r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softHyphen/>
        <w:t xml:space="preserve">педия </w:t>
      </w:r>
      <w:proofErr w:type="spellStart"/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t>Кругосвет</w:t>
      </w:r>
      <w:proofErr w:type="spellEnd"/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t>»).</w:t>
      </w:r>
    </w:p>
    <w:p w:rsidR="00D922E1" w:rsidRPr="00D922E1" w:rsidRDefault="00F833CE" w:rsidP="00DB4D4D">
      <w:pPr>
        <w:pStyle w:val="af2"/>
        <w:numPr>
          <w:ilvl w:val="0"/>
          <w:numId w:val="22"/>
        </w:numPr>
        <w:spacing w:after="200" w:line="276" w:lineRule="auto"/>
        <w:jc w:val="both"/>
        <w:rPr>
          <w:rStyle w:val="52"/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="00D922E1" w:rsidRPr="004D2BE6">
          <w:rPr>
            <w:rStyle w:val="af"/>
            <w:sz w:val="28"/>
            <w:szCs w:val="28"/>
            <w:lang w:val="en-US"/>
          </w:rPr>
          <w:t>www</w:t>
        </w:r>
        <w:r w:rsidR="00D922E1" w:rsidRPr="004D2BE6">
          <w:rPr>
            <w:rStyle w:val="af"/>
            <w:sz w:val="28"/>
            <w:szCs w:val="28"/>
          </w:rPr>
          <w:t>.</w:t>
        </w:r>
        <w:r w:rsidR="00D922E1" w:rsidRPr="004D2BE6">
          <w:rPr>
            <w:rStyle w:val="af"/>
            <w:sz w:val="28"/>
            <w:szCs w:val="28"/>
            <w:lang w:val="en-US"/>
          </w:rPr>
          <w:t>school</w:t>
        </w:r>
        <w:r w:rsidR="00D922E1" w:rsidRPr="004D2BE6">
          <w:rPr>
            <w:rStyle w:val="af"/>
            <w:sz w:val="28"/>
            <w:szCs w:val="28"/>
          </w:rPr>
          <w:t>-</w:t>
        </w:r>
        <w:r w:rsidR="00D922E1" w:rsidRPr="004D2BE6">
          <w:rPr>
            <w:rStyle w:val="af"/>
            <w:sz w:val="28"/>
            <w:szCs w:val="28"/>
            <w:lang w:val="en-US"/>
          </w:rPr>
          <w:t>collection</w:t>
        </w:r>
        <w:r w:rsidR="00D922E1" w:rsidRPr="004D2BE6">
          <w:rPr>
            <w:rStyle w:val="af"/>
            <w:sz w:val="28"/>
            <w:szCs w:val="28"/>
          </w:rPr>
          <w:t>.</w:t>
        </w:r>
        <w:proofErr w:type="spellStart"/>
        <w:r w:rsidR="00D922E1" w:rsidRPr="004D2BE6">
          <w:rPr>
            <w:rStyle w:val="af"/>
            <w:sz w:val="28"/>
            <w:szCs w:val="28"/>
            <w:lang w:val="en-US"/>
          </w:rPr>
          <w:t>edu</w:t>
        </w:r>
        <w:proofErr w:type="spellEnd"/>
        <w:r w:rsidR="00D922E1" w:rsidRPr="004D2BE6">
          <w:rPr>
            <w:rStyle w:val="af"/>
            <w:sz w:val="28"/>
            <w:szCs w:val="28"/>
          </w:rPr>
          <w:t>.</w:t>
        </w:r>
        <w:proofErr w:type="spellStart"/>
        <w:r w:rsidR="00D922E1" w:rsidRPr="004D2BE6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t xml:space="preserve"> (сайт «Единая коллекция цифровых о</w:t>
      </w:r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t>б</w:t>
      </w:r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t>разовательных ресур</w:t>
      </w:r>
      <w:r w:rsidR="00D922E1" w:rsidRPr="004D2BE6">
        <w:rPr>
          <w:rStyle w:val="52"/>
          <w:rFonts w:ascii="Times New Roman" w:hAnsi="Times New Roman" w:cs="Times New Roman"/>
          <w:sz w:val="28"/>
          <w:szCs w:val="28"/>
        </w:rPr>
        <w:softHyphen/>
        <w:t>сов»).</w:t>
      </w:r>
    </w:p>
    <w:p w:rsidR="00D922E1" w:rsidRPr="00D922E1" w:rsidRDefault="00F833CE" w:rsidP="00DB4D4D">
      <w:pPr>
        <w:pStyle w:val="af2"/>
        <w:numPr>
          <w:ilvl w:val="0"/>
          <w:numId w:val="22"/>
        </w:numPr>
        <w:tabs>
          <w:tab w:val="num" w:pos="142"/>
        </w:tabs>
        <w:spacing w:line="276" w:lineRule="auto"/>
        <w:ind w:right="-801"/>
        <w:jc w:val="both"/>
        <w:rPr>
          <w:color w:val="000000"/>
          <w:sz w:val="28"/>
          <w:szCs w:val="28"/>
        </w:rPr>
      </w:pPr>
      <w:hyperlink r:id="rId11" w:history="1">
        <w:r w:rsidR="00D922E1" w:rsidRPr="00D922E1">
          <w:rPr>
            <w:rStyle w:val="af"/>
            <w:sz w:val="28"/>
            <w:szCs w:val="28"/>
            <w:lang w:val="en-US"/>
          </w:rPr>
          <w:t>http</w:t>
        </w:r>
        <w:r w:rsidR="00D922E1" w:rsidRPr="00D922E1">
          <w:rPr>
            <w:rStyle w:val="af"/>
            <w:sz w:val="28"/>
            <w:szCs w:val="28"/>
          </w:rPr>
          <w:t>://</w:t>
        </w:r>
        <w:r w:rsidR="00D922E1" w:rsidRPr="00D922E1">
          <w:rPr>
            <w:rStyle w:val="af"/>
            <w:sz w:val="28"/>
            <w:szCs w:val="28"/>
            <w:lang w:val="en-US"/>
          </w:rPr>
          <w:t>digital</w:t>
        </w:r>
        <w:r w:rsidR="00D922E1" w:rsidRPr="00D922E1">
          <w:rPr>
            <w:rStyle w:val="af"/>
            <w:sz w:val="28"/>
            <w:szCs w:val="28"/>
          </w:rPr>
          <w:t>.1</w:t>
        </w:r>
        <w:proofErr w:type="spellStart"/>
        <w:r w:rsidR="00D922E1" w:rsidRPr="00D922E1">
          <w:rPr>
            <w:rStyle w:val="af"/>
            <w:sz w:val="28"/>
            <w:szCs w:val="28"/>
            <w:lang w:val="en-US"/>
          </w:rPr>
          <w:t>september</w:t>
        </w:r>
        <w:proofErr w:type="spellEnd"/>
        <w:r w:rsidR="00D922E1" w:rsidRPr="00D922E1">
          <w:rPr>
            <w:rStyle w:val="af"/>
            <w:sz w:val="28"/>
            <w:szCs w:val="28"/>
          </w:rPr>
          <w:t>.</w:t>
        </w:r>
        <w:proofErr w:type="spellStart"/>
        <w:r w:rsidR="00D922E1" w:rsidRPr="00D922E1">
          <w:rPr>
            <w:rStyle w:val="af"/>
            <w:sz w:val="28"/>
            <w:szCs w:val="28"/>
            <w:lang w:val="en-US"/>
          </w:rPr>
          <w:t>ru</w:t>
        </w:r>
        <w:proofErr w:type="spellEnd"/>
        <w:r w:rsidR="00D922E1" w:rsidRPr="00D922E1">
          <w:rPr>
            <w:rStyle w:val="af"/>
            <w:sz w:val="28"/>
            <w:szCs w:val="28"/>
          </w:rPr>
          <w:t>/</w:t>
        </w:r>
      </w:hyperlink>
    </w:p>
    <w:p w:rsidR="00D922E1" w:rsidRPr="00D922E1" w:rsidRDefault="00F833CE" w:rsidP="00DB4D4D">
      <w:pPr>
        <w:pStyle w:val="af2"/>
        <w:numPr>
          <w:ilvl w:val="0"/>
          <w:numId w:val="22"/>
        </w:numPr>
        <w:tabs>
          <w:tab w:val="num" w:pos="142"/>
        </w:tabs>
        <w:spacing w:line="276" w:lineRule="auto"/>
        <w:ind w:right="-801"/>
        <w:jc w:val="both"/>
        <w:rPr>
          <w:color w:val="000000"/>
          <w:sz w:val="28"/>
          <w:szCs w:val="28"/>
        </w:rPr>
      </w:pPr>
      <w:hyperlink r:id="rId12" w:history="1">
        <w:r w:rsidR="00D922E1" w:rsidRPr="00D922E1">
          <w:rPr>
            <w:rStyle w:val="af"/>
            <w:sz w:val="28"/>
            <w:szCs w:val="28"/>
          </w:rPr>
          <w:t>Журнал «Русское искусство»</w:t>
        </w:r>
      </w:hyperlink>
    </w:p>
    <w:p w:rsidR="00D922E1" w:rsidRPr="00D922E1" w:rsidRDefault="00F833CE" w:rsidP="00DB4D4D">
      <w:pPr>
        <w:pStyle w:val="af2"/>
        <w:numPr>
          <w:ilvl w:val="0"/>
          <w:numId w:val="22"/>
        </w:numPr>
        <w:tabs>
          <w:tab w:val="num" w:pos="142"/>
        </w:tabs>
        <w:spacing w:line="276" w:lineRule="auto"/>
        <w:ind w:right="-801"/>
        <w:jc w:val="both"/>
        <w:rPr>
          <w:color w:val="000000"/>
          <w:sz w:val="28"/>
          <w:szCs w:val="28"/>
        </w:rPr>
      </w:pPr>
      <w:hyperlink r:id="rId13" w:history="1">
        <w:r w:rsidR="00D922E1" w:rsidRPr="00D922E1">
          <w:rPr>
            <w:rStyle w:val="af"/>
            <w:sz w:val="28"/>
            <w:szCs w:val="28"/>
          </w:rPr>
          <w:t>Культура-Портал</w:t>
        </w:r>
      </w:hyperlink>
    </w:p>
    <w:p w:rsidR="00D922E1" w:rsidRPr="00D922E1" w:rsidRDefault="00F833CE" w:rsidP="00DB4D4D">
      <w:pPr>
        <w:pStyle w:val="af2"/>
        <w:numPr>
          <w:ilvl w:val="0"/>
          <w:numId w:val="22"/>
        </w:numPr>
        <w:tabs>
          <w:tab w:val="num" w:pos="142"/>
        </w:tabs>
        <w:spacing w:line="276" w:lineRule="auto"/>
        <w:ind w:right="-801"/>
        <w:jc w:val="both"/>
        <w:rPr>
          <w:sz w:val="28"/>
          <w:szCs w:val="28"/>
        </w:rPr>
      </w:pPr>
      <w:hyperlink r:id="rId14" w:history="1">
        <w:r w:rsidR="00D922E1" w:rsidRPr="00D922E1">
          <w:rPr>
            <w:rStyle w:val="af"/>
            <w:sz w:val="28"/>
            <w:szCs w:val="28"/>
            <w:lang w:val="en-US"/>
          </w:rPr>
          <w:t>http</w:t>
        </w:r>
        <w:r w:rsidR="00D922E1" w:rsidRPr="00D922E1">
          <w:rPr>
            <w:rStyle w:val="af"/>
            <w:sz w:val="28"/>
            <w:szCs w:val="28"/>
          </w:rPr>
          <w:t>://</w:t>
        </w:r>
        <w:r w:rsidR="00D922E1" w:rsidRPr="00D922E1">
          <w:rPr>
            <w:rStyle w:val="af"/>
            <w:sz w:val="28"/>
            <w:szCs w:val="28"/>
            <w:lang w:val="en-US"/>
          </w:rPr>
          <w:t>www</w:t>
        </w:r>
        <w:r w:rsidR="00D922E1" w:rsidRPr="00D922E1">
          <w:rPr>
            <w:rStyle w:val="af"/>
            <w:sz w:val="28"/>
            <w:szCs w:val="28"/>
          </w:rPr>
          <w:t>.</w:t>
        </w:r>
        <w:proofErr w:type="spellStart"/>
        <w:r w:rsidR="00D922E1" w:rsidRPr="00D922E1">
          <w:rPr>
            <w:rStyle w:val="af"/>
            <w:sz w:val="28"/>
            <w:szCs w:val="28"/>
            <w:lang w:val="en-US"/>
          </w:rPr>
          <w:t>iskunstvo</w:t>
        </w:r>
        <w:proofErr w:type="spellEnd"/>
        <w:r w:rsidR="00D922E1" w:rsidRPr="00D922E1">
          <w:rPr>
            <w:rStyle w:val="af"/>
            <w:sz w:val="28"/>
            <w:szCs w:val="28"/>
          </w:rPr>
          <w:t>.</w:t>
        </w:r>
        <w:r w:rsidR="00D922E1" w:rsidRPr="00D922E1">
          <w:rPr>
            <w:rStyle w:val="af"/>
            <w:sz w:val="28"/>
            <w:szCs w:val="28"/>
            <w:lang w:val="en-US"/>
          </w:rPr>
          <w:t>info</w:t>
        </w:r>
        <w:r w:rsidR="00D922E1" w:rsidRPr="00D922E1">
          <w:rPr>
            <w:rStyle w:val="af"/>
            <w:sz w:val="28"/>
            <w:szCs w:val="28"/>
          </w:rPr>
          <w:t>/</w:t>
        </w:r>
      </w:hyperlink>
    </w:p>
    <w:p w:rsidR="00D922E1" w:rsidRPr="004D2BE6" w:rsidRDefault="00D922E1" w:rsidP="00DB4D4D">
      <w:pPr>
        <w:pStyle w:val="af2"/>
        <w:spacing w:after="200" w:line="276" w:lineRule="auto"/>
        <w:ind w:left="1080"/>
        <w:jc w:val="both"/>
        <w:rPr>
          <w:sz w:val="28"/>
          <w:szCs w:val="28"/>
        </w:rPr>
      </w:pPr>
    </w:p>
    <w:p w:rsidR="00D922E1" w:rsidRDefault="00D922E1" w:rsidP="00DB4D4D">
      <w:pPr>
        <w:spacing w:line="276" w:lineRule="auto"/>
        <w:jc w:val="center"/>
        <w:rPr>
          <w:b/>
          <w:sz w:val="28"/>
          <w:szCs w:val="28"/>
        </w:rPr>
      </w:pPr>
    </w:p>
    <w:p w:rsidR="00986DA3" w:rsidRDefault="00986DA3" w:rsidP="00DB4D4D">
      <w:pPr>
        <w:spacing w:line="276" w:lineRule="auto"/>
        <w:jc w:val="center"/>
        <w:rPr>
          <w:b/>
          <w:sz w:val="28"/>
          <w:szCs w:val="28"/>
        </w:rPr>
      </w:pPr>
    </w:p>
    <w:p w:rsidR="00986DA3" w:rsidRDefault="00986DA3" w:rsidP="00DB4D4D">
      <w:pPr>
        <w:spacing w:line="276" w:lineRule="auto"/>
        <w:jc w:val="center"/>
        <w:rPr>
          <w:b/>
          <w:sz w:val="28"/>
          <w:szCs w:val="28"/>
        </w:rPr>
      </w:pPr>
    </w:p>
    <w:p w:rsidR="00986DA3" w:rsidRDefault="00986DA3" w:rsidP="00DB4D4D">
      <w:pPr>
        <w:spacing w:line="276" w:lineRule="auto"/>
        <w:jc w:val="center"/>
        <w:rPr>
          <w:b/>
          <w:sz w:val="28"/>
          <w:szCs w:val="28"/>
        </w:rPr>
      </w:pPr>
    </w:p>
    <w:p w:rsidR="00105EFC" w:rsidRPr="001F04DF" w:rsidRDefault="00105EFC" w:rsidP="00DB4D4D">
      <w:pPr>
        <w:tabs>
          <w:tab w:val="num" w:pos="142"/>
        </w:tabs>
        <w:spacing w:line="276" w:lineRule="auto"/>
        <w:ind w:left="142" w:right="-801" w:hanging="426"/>
        <w:jc w:val="both"/>
      </w:pPr>
    </w:p>
    <w:p w:rsidR="001B49FF" w:rsidRDefault="001B49FF" w:rsidP="00DB4D4D">
      <w:pPr>
        <w:spacing w:line="276" w:lineRule="auto"/>
        <w:ind w:left="3540"/>
        <w:rPr>
          <w:sz w:val="28"/>
          <w:szCs w:val="28"/>
        </w:rPr>
      </w:pPr>
    </w:p>
    <w:p w:rsidR="00986DA3" w:rsidRDefault="00986DA3" w:rsidP="00DB4D4D">
      <w:pPr>
        <w:spacing w:line="276" w:lineRule="auto"/>
        <w:ind w:left="3540"/>
        <w:rPr>
          <w:sz w:val="28"/>
          <w:szCs w:val="28"/>
        </w:rPr>
      </w:pPr>
    </w:p>
    <w:p w:rsidR="00BD1237" w:rsidRDefault="00BD1237" w:rsidP="00DB4D4D">
      <w:pPr>
        <w:spacing w:line="276" w:lineRule="auto"/>
      </w:pPr>
    </w:p>
    <w:p w:rsidR="00BD1237" w:rsidRDefault="00BD1237" w:rsidP="00DB4D4D">
      <w:pPr>
        <w:spacing w:line="276" w:lineRule="auto"/>
      </w:pPr>
    </w:p>
    <w:p w:rsidR="00BD1237" w:rsidRDefault="00BD1237" w:rsidP="00DB4D4D">
      <w:pPr>
        <w:spacing w:line="276" w:lineRule="auto"/>
      </w:pPr>
    </w:p>
    <w:p w:rsidR="00BD1237" w:rsidRDefault="00BD1237" w:rsidP="00DB4D4D">
      <w:pPr>
        <w:spacing w:line="276" w:lineRule="auto"/>
      </w:pPr>
    </w:p>
    <w:p w:rsidR="00BD1237" w:rsidRDefault="00BD1237" w:rsidP="00DB4D4D">
      <w:pPr>
        <w:spacing w:line="276" w:lineRule="auto"/>
      </w:pPr>
    </w:p>
    <w:p w:rsidR="00BD1237" w:rsidRDefault="00BD1237" w:rsidP="00DB4D4D">
      <w:pPr>
        <w:spacing w:line="276" w:lineRule="auto"/>
      </w:pPr>
    </w:p>
    <w:p w:rsidR="00BD1237" w:rsidRPr="008902BA" w:rsidRDefault="00BD1237" w:rsidP="00DB4D4D">
      <w:pPr>
        <w:spacing w:line="276" w:lineRule="auto"/>
      </w:pPr>
    </w:p>
    <w:p w:rsidR="00311988" w:rsidRDefault="00311988" w:rsidP="00DB4D4D">
      <w:pPr>
        <w:spacing w:line="276" w:lineRule="auto"/>
      </w:pPr>
    </w:p>
    <w:p w:rsidR="00311988" w:rsidRDefault="00311988" w:rsidP="00DB4D4D">
      <w:pPr>
        <w:spacing w:line="276" w:lineRule="auto"/>
      </w:pPr>
    </w:p>
    <w:sectPr w:rsidR="00311988" w:rsidSect="00527288">
      <w:headerReference w:type="even" r:id="rId15"/>
      <w:headerReference w:type="default" r:id="rId16"/>
      <w:footerReference w:type="default" r:id="rId17"/>
      <w:pgSz w:w="11906" w:h="16838"/>
      <w:pgMar w:top="426" w:right="1134" w:bottom="851" w:left="1276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FE4" w:rsidRDefault="00565FE4">
      <w:r>
        <w:separator/>
      </w:r>
    </w:p>
  </w:endnote>
  <w:endnote w:type="continuationSeparator" w:id="1">
    <w:p w:rsidR="00565FE4" w:rsidRDefault="00565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64114"/>
      <w:docPartObj>
        <w:docPartGallery w:val="Общ"/>
        <w:docPartUnique/>
      </w:docPartObj>
    </w:sdtPr>
    <w:sdtContent>
      <w:p w:rsidR="00527288" w:rsidRDefault="00527288">
        <w:pPr>
          <w:pStyle w:val="a9"/>
          <w:jc w:val="right"/>
        </w:pPr>
        <w:fldSimple w:instr=" PAGE   \* MERGEFORMAT ">
          <w:r w:rsidR="009D5F89">
            <w:rPr>
              <w:noProof/>
            </w:rPr>
            <w:t>2</w:t>
          </w:r>
        </w:fldSimple>
      </w:p>
    </w:sdtContent>
  </w:sdt>
  <w:p w:rsidR="00565FE4" w:rsidRDefault="00565FE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FE4" w:rsidRDefault="00565FE4">
      <w:r>
        <w:separator/>
      </w:r>
    </w:p>
  </w:footnote>
  <w:footnote w:type="continuationSeparator" w:id="1">
    <w:p w:rsidR="00565FE4" w:rsidRDefault="00565F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FE4" w:rsidRDefault="00565FE4" w:rsidP="004125E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5FE4" w:rsidRDefault="00565FE4" w:rsidP="008E314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FE4" w:rsidRDefault="00565FE4" w:rsidP="00FD40EF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24"/>
    <w:multiLevelType w:val="hybridMultilevel"/>
    <w:tmpl w:val="0000305E"/>
    <w:lvl w:ilvl="0" w:tplc="0000440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255C8D"/>
    <w:multiLevelType w:val="hybridMultilevel"/>
    <w:tmpl w:val="5D98E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721BF"/>
    <w:multiLevelType w:val="multilevel"/>
    <w:tmpl w:val="AB2A110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55613C"/>
    <w:multiLevelType w:val="hybridMultilevel"/>
    <w:tmpl w:val="762293CC"/>
    <w:lvl w:ilvl="0" w:tplc="8304D0E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F95A03"/>
    <w:multiLevelType w:val="hybridMultilevel"/>
    <w:tmpl w:val="C0F04C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0E6EC0"/>
    <w:multiLevelType w:val="hybridMultilevel"/>
    <w:tmpl w:val="BE08D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36153"/>
    <w:multiLevelType w:val="multilevel"/>
    <w:tmpl w:val="076871E0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0"/>
      <w:numFmt w:val="decimal"/>
      <w:lvlText w:val="%2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E752695"/>
    <w:multiLevelType w:val="hybridMultilevel"/>
    <w:tmpl w:val="1678813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0E3733"/>
    <w:multiLevelType w:val="hybridMultilevel"/>
    <w:tmpl w:val="A7422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38323B"/>
    <w:multiLevelType w:val="hybridMultilevel"/>
    <w:tmpl w:val="C64AA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1555B3"/>
    <w:multiLevelType w:val="multilevel"/>
    <w:tmpl w:val="F35E010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BA43B67"/>
    <w:multiLevelType w:val="hybridMultilevel"/>
    <w:tmpl w:val="54082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745691"/>
    <w:multiLevelType w:val="hybridMultilevel"/>
    <w:tmpl w:val="2996D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AC5ECC"/>
    <w:multiLevelType w:val="multilevel"/>
    <w:tmpl w:val="0DAA880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4948135F"/>
    <w:multiLevelType w:val="multilevel"/>
    <w:tmpl w:val="CDA60376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A7E1A8A"/>
    <w:multiLevelType w:val="hybridMultilevel"/>
    <w:tmpl w:val="A2644E44"/>
    <w:lvl w:ilvl="0" w:tplc="6310E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6B4048E"/>
    <w:multiLevelType w:val="hybridMultilevel"/>
    <w:tmpl w:val="D2106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A93DC3"/>
    <w:multiLevelType w:val="hybridMultilevel"/>
    <w:tmpl w:val="F932A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2F18F6"/>
    <w:multiLevelType w:val="hybridMultilevel"/>
    <w:tmpl w:val="A4527A8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692738B2"/>
    <w:multiLevelType w:val="hybridMultilevel"/>
    <w:tmpl w:val="F954C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8B7AF6"/>
    <w:multiLevelType w:val="hybridMultilevel"/>
    <w:tmpl w:val="77C64CA8"/>
    <w:lvl w:ilvl="0" w:tplc="BDBE97B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1A808D6"/>
    <w:multiLevelType w:val="hybridMultilevel"/>
    <w:tmpl w:val="4F64194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2">
    <w:nsid w:val="787C7B8B"/>
    <w:multiLevelType w:val="hybridMultilevel"/>
    <w:tmpl w:val="AB38F5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EFE307C"/>
    <w:multiLevelType w:val="hybridMultilevel"/>
    <w:tmpl w:val="D278F542"/>
    <w:lvl w:ilvl="0" w:tplc="B0F40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FC31E89"/>
    <w:multiLevelType w:val="hybridMultilevel"/>
    <w:tmpl w:val="E43C4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7"/>
  </w:num>
  <w:num w:numId="3">
    <w:abstractNumId w:val="18"/>
  </w:num>
  <w:num w:numId="4">
    <w:abstractNumId w:val="23"/>
  </w:num>
  <w:num w:numId="5">
    <w:abstractNumId w:val="11"/>
  </w:num>
  <w:num w:numId="6">
    <w:abstractNumId w:val="4"/>
  </w:num>
  <w:num w:numId="7">
    <w:abstractNumId w:val="13"/>
  </w:num>
  <w:num w:numId="8">
    <w:abstractNumId w:val="20"/>
  </w:num>
  <w:num w:numId="9">
    <w:abstractNumId w:val="24"/>
  </w:num>
  <w:num w:numId="10">
    <w:abstractNumId w:val="0"/>
  </w:num>
  <w:num w:numId="11">
    <w:abstractNumId w:val="5"/>
  </w:num>
  <w:num w:numId="12">
    <w:abstractNumId w:val="10"/>
  </w:num>
  <w:num w:numId="13">
    <w:abstractNumId w:val="2"/>
  </w:num>
  <w:num w:numId="14">
    <w:abstractNumId w:val="14"/>
  </w:num>
  <w:num w:numId="15">
    <w:abstractNumId w:val="1"/>
  </w:num>
  <w:num w:numId="16">
    <w:abstractNumId w:val="12"/>
  </w:num>
  <w:num w:numId="17">
    <w:abstractNumId w:val="17"/>
  </w:num>
  <w:num w:numId="18">
    <w:abstractNumId w:val="8"/>
  </w:num>
  <w:num w:numId="19">
    <w:abstractNumId w:val="9"/>
  </w:num>
  <w:num w:numId="20">
    <w:abstractNumId w:val="6"/>
  </w:num>
  <w:num w:numId="21">
    <w:abstractNumId w:val="3"/>
  </w:num>
  <w:num w:numId="22">
    <w:abstractNumId w:val="15"/>
  </w:num>
  <w:num w:numId="23">
    <w:abstractNumId w:val="22"/>
  </w:num>
  <w:num w:numId="24">
    <w:abstractNumId w:val="16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6B26"/>
    <w:rsid w:val="000060CE"/>
    <w:rsid w:val="00022D98"/>
    <w:rsid w:val="000270CD"/>
    <w:rsid w:val="00031D69"/>
    <w:rsid w:val="0003291E"/>
    <w:rsid w:val="0003449C"/>
    <w:rsid w:val="00037672"/>
    <w:rsid w:val="000409C7"/>
    <w:rsid w:val="000435D0"/>
    <w:rsid w:val="00046077"/>
    <w:rsid w:val="000460EA"/>
    <w:rsid w:val="000462BA"/>
    <w:rsid w:val="00052A4F"/>
    <w:rsid w:val="00055F54"/>
    <w:rsid w:val="000565F8"/>
    <w:rsid w:val="00057C8C"/>
    <w:rsid w:val="00060064"/>
    <w:rsid w:val="00064248"/>
    <w:rsid w:val="00091FD0"/>
    <w:rsid w:val="000A0134"/>
    <w:rsid w:val="000A3D95"/>
    <w:rsid w:val="000B00BF"/>
    <w:rsid w:val="000B60A2"/>
    <w:rsid w:val="000C63D7"/>
    <w:rsid w:val="000C7875"/>
    <w:rsid w:val="000D05A9"/>
    <w:rsid w:val="000D21F5"/>
    <w:rsid w:val="000D2264"/>
    <w:rsid w:val="000D260C"/>
    <w:rsid w:val="000E5385"/>
    <w:rsid w:val="000E76EE"/>
    <w:rsid w:val="000F3B93"/>
    <w:rsid w:val="000F410B"/>
    <w:rsid w:val="000F4A30"/>
    <w:rsid w:val="000F520E"/>
    <w:rsid w:val="000F6537"/>
    <w:rsid w:val="001014A7"/>
    <w:rsid w:val="00105EFC"/>
    <w:rsid w:val="00125918"/>
    <w:rsid w:val="00135F3C"/>
    <w:rsid w:val="00154838"/>
    <w:rsid w:val="00163736"/>
    <w:rsid w:val="001701B4"/>
    <w:rsid w:val="001709F8"/>
    <w:rsid w:val="00172299"/>
    <w:rsid w:val="001779EC"/>
    <w:rsid w:val="00180E9D"/>
    <w:rsid w:val="00186E02"/>
    <w:rsid w:val="001871F9"/>
    <w:rsid w:val="001A012E"/>
    <w:rsid w:val="001B3691"/>
    <w:rsid w:val="001B49FF"/>
    <w:rsid w:val="001C7029"/>
    <w:rsid w:val="001D1857"/>
    <w:rsid w:val="001D1F15"/>
    <w:rsid w:val="001E5E74"/>
    <w:rsid w:val="001E7F32"/>
    <w:rsid w:val="001F3BE6"/>
    <w:rsid w:val="001F4781"/>
    <w:rsid w:val="00200C3E"/>
    <w:rsid w:val="0020130E"/>
    <w:rsid w:val="002063BF"/>
    <w:rsid w:val="00210D68"/>
    <w:rsid w:val="0022067B"/>
    <w:rsid w:val="00225359"/>
    <w:rsid w:val="00254DCF"/>
    <w:rsid w:val="00257B90"/>
    <w:rsid w:val="00264557"/>
    <w:rsid w:val="002655CD"/>
    <w:rsid w:val="00270FA0"/>
    <w:rsid w:val="00272AAE"/>
    <w:rsid w:val="00275FF6"/>
    <w:rsid w:val="00276222"/>
    <w:rsid w:val="00276345"/>
    <w:rsid w:val="00282365"/>
    <w:rsid w:val="00285A0C"/>
    <w:rsid w:val="002953FB"/>
    <w:rsid w:val="0029736B"/>
    <w:rsid w:val="002A46DA"/>
    <w:rsid w:val="002A718A"/>
    <w:rsid w:val="002B65F9"/>
    <w:rsid w:val="002B74C6"/>
    <w:rsid w:val="002B7595"/>
    <w:rsid w:val="002E090C"/>
    <w:rsid w:val="002F4D1D"/>
    <w:rsid w:val="003018E2"/>
    <w:rsid w:val="003056E9"/>
    <w:rsid w:val="00311988"/>
    <w:rsid w:val="00315932"/>
    <w:rsid w:val="00321411"/>
    <w:rsid w:val="0032331F"/>
    <w:rsid w:val="00325434"/>
    <w:rsid w:val="00326CF2"/>
    <w:rsid w:val="003357E8"/>
    <w:rsid w:val="00336FE1"/>
    <w:rsid w:val="003433B7"/>
    <w:rsid w:val="00354A3E"/>
    <w:rsid w:val="00354B54"/>
    <w:rsid w:val="003566BA"/>
    <w:rsid w:val="003741D7"/>
    <w:rsid w:val="0038748E"/>
    <w:rsid w:val="003960CE"/>
    <w:rsid w:val="003B54B5"/>
    <w:rsid w:val="003C0178"/>
    <w:rsid w:val="003D113D"/>
    <w:rsid w:val="003D2055"/>
    <w:rsid w:val="003D3433"/>
    <w:rsid w:val="003E3E02"/>
    <w:rsid w:val="003F1BB9"/>
    <w:rsid w:val="003F7390"/>
    <w:rsid w:val="0040086F"/>
    <w:rsid w:val="00402CE8"/>
    <w:rsid w:val="00410F73"/>
    <w:rsid w:val="004125E1"/>
    <w:rsid w:val="0042114C"/>
    <w:rsid w:val="00434CA7"/>
    <w:rsid w:val="00455E9B"/>
    <w:rsid w:val="0045754F"/>
    <w:rsid w:val="004602D9"/>
    <w:rsid w:val="00482DCF"/>
    <w:rsid w:val="00484A17"/>
    <w:rsid w:val="00486411"/>
    <w:rsid w:val="00493783"/>
    <w:rsid w:val="00495B86"/>
    <w:rsid w:val="004A23F4"/>
    <w:rsid w:val="004A46B4"/>
    <w:rsid w:val="004A6B3C"/>
    <w:rsid w:val="004B2278"/>
    <w:rsid w:val="004B2876"/>
    <w:rsid w:val="004B3B20"/>
    <w:rsid w:val="004B3B7A"/>
    <w:rsid w:val="004B4867"/>
    <w:rsid w:val="004B7C8D"/>
    <w:rsid w:val="004C06F1"/>
    <w:rsid w:val="004C4418"/>
    <w:rsid w:val="004D06FD"/>
    <w:rsid w:val="004D1C3B"/>
    <w:rsid w:val="004D708E"/>
    <w:rsid w:val="004E0371"/>
    <w:rsid w:val="004E3AD7"/>
    <w:rsid w:val="004F7320"/>
    <w:rsid w:val="00506DCF"/>
    <w:rsid w:val="0051111A"/>
    <w:rsid w:val="00511322"/>
    <w:rsid w:val="00513112"/>
    <w:rsid w:val="005137B9"/>
    <w:rsid w:val="005247E5"/>
    <w:rsid w:val="00524A38"/>
    <w:rsid w:val="00527288"/>
    <w:rsid w:val="00533F20"/>
    <w:rsid w:val="005354ED"/>
    <w:rsid w:val="00536D02"/>
    <w:rsid w:val="00553730"/>
    <w:rsid w:val="00563877"/>
    <w:rsid w:val="00565FE4"/>
    <w:rsid w:val="00571D9D"/>
    <w:rsid w:val="005728A3"/>
    <w:rsid w:val="00572952"/>
    <w:rsid w:val="00573E1D"/>
    <w:rsid w:val="00585C3D"/>
    <w:rsid w:val="00591D08"/>
    <w:rsid w:val="005A60D7"/>
    <w:rsid w:val="005A711C"/>
    <w:rsid w:val="005C1C71"/>
    <w:rsid w:val="005C2DE9"/>
    <w:rsid w:val="005E7CD5"/>
    <w:rsid w:val="00606389"/>
    <w:rsid w:val="0060780A"/>
    <w:rsid w:val="006079DB"/>
    <w:rsid w:val="00652A5F"/>
    <w:rsid w:val="00656F5C"/>
    <w:rsid w:val="0066054D"/>
    <w:rsid w:val="0066348C"/>
    <w:rsid w:val="006645AC"/>
    <w:rsid w:val="00665D97"/>
    <w:rsid w:val="006663F6"/>
    <w:rsid w:val="00666B47"/>
    <w:rsid w:val="00673F4B"/>
    <w:rsid w:val="00685D68"/>
    <w:rsid w:val="00693D63"/>
    <w:rsid w:val="00697757"/>
    <w:rsid w:val="006A3A03"/>
    <w:rsid w:val="006B100D"/>
    <w:rsid w:val="006B2893"/>
    <w:rsid w:val="006B4DC4"/>
    <w:rsid w:val="006D76CA"/>
    <w:rsid w:val="006E359D"/>
    <w:rsid w:val="006E545F"/>
    <w:rsid w:val="006E6549"/>
    <w:rsid w:val="006F312B"/>
    <w:rsid w:val="006F4141"/>
    <w:rsid w:val="006F6466"/>
    <w:rsid w:val="00714548"/>
    <w:rsid w:val="00733F57"/>
    <w:rsid w:val="00742A4F"/>
    <w:rsid w:val="00763F6B"/>
    <w:rsid w:val="007908F5"/>
    <w:rsid w:val="00790C87"/>
    <w:rsid w:val="007A2757"/>
    <w:rsid w:val="007A2A26"/>
    <w:rsid w:val="007C6B26"/>
    <w:rsid w:val="007D513B"/>
    <w:rsid w:val="007D567C"/>
    <w:rsid w:val="007E36C6"/>
    <w:rsid w:val="007E49BF"/>
    <w:rsid w:val="007E5B91"/>
    <w:rsid w:val="007E5C24"/>
    <w:rsid w:val="00800D8F"/>
    <w:rsid w:val="00812CC7"/>
    <w:rsid w:val="008200E0"/>
    <w:rsid w:val="00825089"/>
    <w:rsid w:val="00825200"/>
    <w:rsid w:val="00841882"/>
    <w:rsid w:val="00844FEE"/>
    <w:rsid w:val="00857530"/>
    <w:rsid w:val="00867FC4"/>
    <w:rsid w:val="008753C7"/>
    <w:rsid w:val="00880B26"/>
    <w:rsid w:val="00885B57"/>
    <w:rsid w:val="00892686"/>
    <w:rsid w:val="00893AEE"/>
    <w:rsid w:val="00897775"/>
    <w:rsid w:val="008A0642"/>
    <w:rsid w:val="008A721E"/>
    <w:rsid w:val="008D305D"/>
    <w:rsid w:val="008D7160"/>
    <w:rsid w:val="008E314C"/>
    <w:rsid w:val="008E7C93"/>
    <w:rsid w:val="008F28FF"/>
    <w:rsid w:val="008F5729"/>
    <w:rsid w:val="0090268E"/>
    <w:rsid w:val="009158E6"/>
    <w:rsid w:val="00926230"/>
    <w:rsid w:val="00940174"/>
    <w:rsid w:val="00955BD5"/>
    <w:rsid w:val="00973283"/>
    <w:rsid w:val="00980363"/>
    <w:rsid w:val="00986DA3"/>
    <w:rsid w:val="00992267"/>
    <w:rsid w:val="0099378D"/>
    <w:rsid w:val="009A7C20"/>
    <w:rsid w:val="009B0A13"/>
    <w:rsid w:val="009C44E0"/>
    <w:rsid w:val="009C4D1A"/>
    <w:rsid w:val="009C534F"/>
    <w:rsid w:val="009D5F89"/>
    <w:rsid w:val="009E77C4"/>
    <w:rsid w:val="00A00C6E"/>
    <w:rsid w:val="00A07CE2"/>
    <w:rsid w:val="00A131A8"/>
    <w:rsid w:val="00A16D4F"/>
    <w:rsid w:val="00A23FAD"/>
    <w:rsid w:val="00A25DEE"/>
    <w:rsid w:val="00A3342B"/>
    <w:rsid w:val="00A354C2"/>
    <w:rsid w:val="00A4013A"/>
    <w:rsid w:val="00A5245B"/>
    <w:rsid w:val="00A64122"/>
    <w:rsid w:val="00A70A14"/>
    <w:rsid w:val="00A80275"/>
    <w:rsid w:val="00A87CFD"/>
    <w:rsid w:val="00A95123"/>
    <w:rsid w:val="00A9552F"/>
    <w:rsid w:val="00A97078"/>
    <w:rsid w:val="00AA3FF6"/>
    <w:rsid w:val="00AA65F0"/>
    <w:rsid w:val="00AB1322"/>
    <w:rsid w:val="00AB18FC"/>
    <w:rsid w:val="00AB3695"/>
    <w:rsid w:val="00AB705B"/>
    <w:rsid w:val="00AC5A33"/>
    <w:rsid w:val="00AD0FBF"/>
    <w:rsid w:val="00AD2C49"/>
    <w:rsid w:val="00AE142D"/>
    <w:rsid w:val="00AE48B3"/>
    <w:rsid w:val="00AE6723"/>
    <w:rsid w:val="00AF0906"/>
    <w:rsid w:val="00B07969"/>
    <w:rsid w:val="00B07ADC"/>
    <w:rsid w:val="00B235A7"/>
    <w:rsid w:val="00B268EC"/>
    <w:rsid w:val="00B351BC"/>
    <w:rsid w:val="00B51AAB"/>
    <w:rsid w:val="00B60E61"/>
    <w:rsid w:val="00B655AB"/>
    <w:rsid w:val="00B7092F"/>
    <w:rsid w:val="00B715D0"/>
    <w:rsid w:val="00B7357E"/>
    <w:rsid w:val="00B75D0C"/>
    <w:rsid w:val="00B82AC3"/>
    <w:rsid w:val="00B917CA"/>
    <w:rsid w:val="00BA3D7F"/>
    <w:rsid w:val="00BA4914"/>
    <w:rsid w:val="00BA60E5"/>
    <w:rsid w:val="00BB229D"/>
    <w:rsid w:val="00BB2C8F"/>
    <w:rsid w:val="00BB72D4"/>
    <w:rsid w:val="00BC67D0"/>
    <w:rsid w:val="00BC7256"/>
    <w:rsid w:val="00BD0EEB"/>
    <w:rsid w:val="00BD1237"/>
    <w:rsid w:val="00BE29A4"/>
    <w:rsid w:val="00BE34AC"/>
    <w:rsid w:val="00BE571B"/>
    <w:rsid w:val="00BF5874"/>
    <w:rsid w:val="00C00A1E"/>
    <w:rsid w:val="00C015AD"/>
    <w:rsid w:val="00C10F01"/>
    <w:rsid w:val="00C11E86"/>
    <w:rsid w:val="00C2520A"/>
    <w:rsid w:val="00C25258"/>
    <w:rsid w:val="00C337FF"/>
    <w:rsid w:val="00C35511"/>
    <w:rsid w:val="00C35890"/>
    <w:rsid w:val="00C4019D"/>
    <w:rsid w:val="00C42D2F"/>
    <w:rsid w:val="00C435CA"/>
    <w:rsid w:val="00C43969"/>
    <w:rsid w:val="00C5136B"/>
    <w:rsid w:val="00C639A3"/>
    <w:rsid w:val="00C641A7"/>
    <w:rsid w:val="00C72CDB"/>
    <w:rsid w:val="00C74EB8"/>
    <w:rsid w:val="00C826C3"/>
    <w:rsid w:val="00CA5347"/>
    <w:rsid w:val="00CA5CC1"/>
    <w:rsid w:val="00CA6496"/>
    <w:rsid w:val="00CB3957"/>
    <w:rsid w:val="00CB3B71"/>
    <w:rsid w:val="00CC0747"/>
    <w:rsid w:val="00CD4184"/>
    <w:rsid w:val="00CD4367"/>
    <w:rsid w:val="00CE4040"/>
    <w:rsid w:val="00CF1390"/>
    <w:rsid w:val="00CF655E"/>
    <w:rsid w:val="00D010EA"/>
    <w:rsid w:val="00D01B8F"/>
    <w:rsid w:val="00D02BB7"/>
    <w:rsid w:val="00D32411"/>
    <w:rsid w:val="00D33F4E"/>
    <w:rsid w:val="00D556AC"/>
    <w:rsid w:val="00D6081E"/>
    <w:rsid w:val="00D7040D"/>
    <w:rsid w:val="00D710D7"/>
    <w:rsid w:val="00D732A4"/>
    <w:rsid w:val="00D74D22"/>
    <w:rsid w:val="00D77428"/>
    <w:rsid w:val="00D814FB"/>
    <w:rsid w:val="00D82A12"/>
    <w:rsid w:val="00D86F97"/>
    <w:rsid w:val="00D922E1"/>
    <w:rsid w:val="00D924F3"/>
    <w:rsid w:val="00D92AB4"/>
    <w:rsid w:val="00D96561"/>
    <w:rsid w:val="00DA6DFD"/>
    <w:rsid w:val="00DB4D4D"/>
    <w:rsid w:val="00DB5BEC"/>
    <w:rsid w:val="00DE421C"/>
    <w:rsid w:val="00DF0190"/>
    <w:rsid w:val="00DF3FF6"/>
    <w:rsid w:val="00E11D37"/>
    <w:rsid w:val="00E17756"/>
    <w:rsid w:val="00E4378D"/>
    <w:rsid w:val="00E44318"/>
    <w:rsid w:val="00E46BAE"/>
    <w:rsid w:val="00E51DA8"/>
    <w:rsid w:val="00E5494E"/>
    <w:rsid w:val="00E61F8D"/>
    <w:rsid w:val="00E70503"/>
    <w:rsid w:val="00E72BA7"/>
    <w:rsid w:val="00E75BBE"/>
    <w:rsid w:val="00EA2329"/>
    <w:rsid w:val="00EB18AE"/>
    <w:rsid w:val="00EB1D11"/>
    <w:rsid w:val="00EC11D2"/>
    <w:rsid w:val="00EE6F8E"/>
    <w:rsid w:val="00F048C2"/>
    <w:rsid w:val="00F062D6"/>
    <w:rsid w:val="00F16792"/>
    <w:rsid w:val="00F253E6"/>
    <w:rsid w:val="00F34F1C"/>
    <w:rsid w:val="00F42AF6"/>
    <w:rsid w:val="00F52EAC"/>
    <w:rsid w:val="00F61EE9"/>
    <w:rsid w:val="00F74A6C"/>
    <w:rsid w:val="00F76330"/>
    <w:rsid w:val="00F80C5F"/>
    <w:rsid w:val="00F833CE"/>
    <w:rsid w:val="00F87457"/>
    <w:rsid w:val="00F87605"/>
    <w:rsid w:val="00F94928"/>
    <w:rsid w:val="00F95956"/>
    <w:rsid w:val="00FC1CE2"/>
    <w:rsid w:val="00FC4905"/>
    <w:rsid w:val="00FC733D"/>
    <w:rsid w:val="00FD2113"/>
    <w:rsid w:val="00FD4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B2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7C6B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C6B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7C6B26"/>
    <w:pPr>
      <w:keepNext/>
      <w:jc w:val="center"/>
      <w:outlineLvl w:val="5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C6B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C6B2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C6B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Indent 2"/>
    <w:basedOn w:val="a"/>
    <w:link w:val="22"/>
    <w:rsid w:val="007C6B2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C6B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rsid w:val="007C6B2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C6B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C6B26"/>
  </w:style>
  <w:style w:type="paragraph" w:styleId="a6">
    <w:name w:val="Body Text Indent"/>
    <w:basedOn w:val="a"/>
    <w:link w:val="a7"/>
    <w:rsid w:val="007C6B2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7C6B2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C6B2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rsid w:val="007C6B26"/>
    <w:pPr>
      <w:spacing w:before="100" w:beforeAutospacing="1" w:after="100" w:afterAutospacing="1"/>
    </w:pPr>
  </w:style>
  <w:style w:type="character" w:customStyle="1" w:styleId="aa">
    <w:name w:val="Нижний колонтитул Знак"/>
    <w:basedOn w:val="a0"/>
    <w:link w:val="a9"/>
    <w:uiPriority w:val="99"/>
    <w:rsid w:val="007C6B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rsid w:val="007C6B26"/>
    <w:pPr>
      <w:spacing w:before="100" w:beforeAutospacing="1" w:after="100" w:afterAutospacing="1"/>
    </w:pPr>
  </w:style>
  <w:style w:type="paragraph" w:styleId="ac">
    <w:name w:val="Body Text"/>
    <w:basedOn w:val="a"/>
    <w:link w:val="ad"/>
    <w:rsid w:val="007C6B26"/>
    <w:pPr>
      <w:spacing w:after="120"/>
    </w:pPr>
  </w:style>
  <w:style w:type="character" w:customStyle="1" w:styleId="ad">
    <w:name w:val="Основной текст Знак"/>
    <w:basedOn w:val="a0"/>
    <w:link w:val="ac"/>
    <w:rsid w:val="007C6B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Знак Знак"/>
    <w:rsid w:val="007C6B26"/>
    <w:rPr>
      <w:sz w:val="24"/>
      <w:szCs w:val="24"/>
      <w:lang w:val="ru-RU" w:eastAsia="ru-RU" w:bidi="ar-SA"/>
    </w:rPr>
  </w:style>
  <w:style w:type="character" w:styleId="af">
    <w:name w:val="Hyperlink"/>
    <w:basedOn w:val="a0"/>
    <w:rsid w:val="007C6B26"/>
    <w:rPr>
      <w:color w:val="0000FF"/>
      <w:u w:val="single"/>
    </w:rPr>
  </w:style>
  <w:style w:type="paragraph" w:styleId="af0">
    <w:name w:val="List"/>
    <w:basedOn w:val="a"/>
    <w:unhideWhenUsed/>
    <w:rsid w:val="00186E02"/>
    <w:pPr>
      <w:ind w:left="283" w:hanging="283"/>
      <w:contextualSpacing/>
    </w:pPr>
  </w:style>
  <w:style w:type="paragraph" w:styleId="af1">
    <w:name w:val="No Spacing"/>
    <w:uiPriority w:val="1"/>
    <w:qFormat/>
    <w:rsid w:val="00CF655E"/>
    <w:rPr>
      <w:rFonts w:ascii="Times New Roman" w:eastAsia="Times New Roman" w:hAnsi="Times New Roman"/>
      <w:color w:val="000000"/>
      <w:kern w:val="28"/>
    </w:rPr>
  </w:style>
  <w:style w:type="paragraph" w:styleId="af2">
    <w:name w:val="List Paragraph"/>
    <w:basedOn w:val="a"/>
    <w:uiPriority w:val="34"/>
    <w:qFormat/>
    <w:rsid w:val="00AC5A33"/>
    <w:pPr>
      <w:ind w:left="720"/>
      <w:contextualSpacing/>
    </w:pPr>
  </w:style>
  <w:style w:type="character" w:customStyle="1" w:styleId="23">
    <w:name w:val="Заголовок №2"/>
    <w:basedOn w:val="a0"/>
    <w:rsid w:val="003B54B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20"/>
      <w:sz w:val="57"/>
      <w:szCs w:val="57"/>
    </w:rPr>
  </w:style>
  <w:style w:type="character" w:customStyle="1" w:styleId="4">
    <w:name w:val="Основной текст (4)_"/>
    <w:basedOn w:val="a0"/>
    <w:rsid w:val="008A721E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0">
    <w:name w:val="Основной текст (4)"/>
    <w:basedOn w:val="4"/>
    <w:rsid w:val="008A721E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3">
    <w:name w:val="Основной текст_"/>
    <w:basedOn w:val="a0"/>
    <w:link w:val="53"/>
    <w:rsid w:val="004E037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31">
    <w:name w:val="Основной текст3"/>
    <w:basedOn w:val="af3"/>
    <w:rsid w:val="004E037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af4">
    <w:name w:val="Основной текст + Полужирный"/>
    <w:basedOn w:val="af3"/>
    <w:rsid w:val="004E0371"/>
    <w:rPr>
      <w:rFonts w:ascii="Century Schoolbook" w:eastAsia="Century Schoolbook" w:hAnsi="Century Schoolbook" w:cs="Century Schoolbook"/>
      <w:b/>
      <w:bCs/>
      <w:sz w:val="19"/>
      <w:szCs w:val="19"/>
      <w:shd w:val="clear" w:color="auto" w:fill="FFFFFF"/>
    </w:rPr>
  </w:style>
  <w:style w:type="character" w:customStyle="1" w:styleId="62">
    <w:name w:val="Заголовок №6 (2)_"/>
    <w:basedOn w:val="a0"/>
    <w:rsid w:val="004E037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20">
    <w:name w:val="Заголовок №6 (2)"/>
    <w:basedOn w:val="62"/>
    <w:rsid w:val="004E037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">
    <w:name w:val="Основной текст5"/>
    <w:basedOn w:val="af3"/>
    <w:rsid w:val="004E037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61">
    <w:name w:val="Основной текст6"/>
    <w:basedOn w:val="af3"/>
    <w:rsid w:val="004E037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7">
    <w:name w:val="Основной текст7"/>
    <w:basedOn w:val="af3"/>
    <w:rsid w:val="004E037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af5">
    <w:name w:val="Основной текст + Полужирный;Курсив"/>
    <w:basedOn w:val="af3"/>
    <w:rsid w:val="004E0371"/>
    <w:rPr>
      <w:rFonts w:ascii="Century Schoolbook" w:eastAsia="Century Schoolbook" w:hAnsi="Century Schoolbook" w:cs="Century Schoolbook"/>
      <w:b/>
      <w:bCs/>
      <w:i/>
      <w:iCs/>
      <w:sz w:val="19"/>
      <w:szCs w:val="19"/>
      <w:shd w:val="clear" w:color="auto" w:fill="FFFFFF"/>
    </w:rPr>
  </w:style>
  <w:style w:type="character" w:customStyle="1" w:styleId="10">
    <w:name w:val="Основной текст (10)_"/>
    <w:basedOn w:val="a0"/>
    <w:rsid w:val="004E037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"/>
    <w:basedOn w:val="10"/>
    <w:rsid w:val="004E037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">
    <w:name w:val="Основной текст8"/>
    <w:basedOn w:val="af3"/>
    <w:rsid w:val="004E0371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paragraph" w:customStyle="1" w:styleId="53">
    <w:name w:val="Основной текст53"/>
    <w:basedOn w:val="a"/>
    <w:link w:val="af3"/>
    <w:rsid w:val="004E0371"/>
    <w:pPr>
      <w:shd w:val="clear" w:color="auto" w:fill="FFFFFF"/>
      <w:spacing w:before="3540" w:line="317" w:lineRule="exact"/>
      <w:ind w:hanging="560"/>
      <w:jc w:val="center"/>
    </w:pPr>
    <w:rPr>
      <w:rFonts w:ascii="Century Schoolbook" w:eastAsia="Century Schoolbook" w:hAnsi="Century Schoolbook" w:cs="Century Schoolbook"/>
      <w:sz w:val="19"/>
      <w:szCs w:val="19"/>
    </w:rPr>
  </w:style>
  <w:style w:type="character" w:customStyle="1" w:styleId="41">
    <w:name w:val="Заголовок №4"/>
    <w:basedOn w:val="a0"/>
    <w:rsid w:val="001B49FF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50">
    <w:name w:val="Основной текст50"/>
    <w:basedOn w:val="af3"/>
    <w:rsid w:val="001B49FF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1">
    <w:name w:val="Основной текст (5)_"/>
    <w:basedOn w:val="a0"/>
    <w:rsid w:val="001B49FF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6">
    <w:name w:val="Колонтитул_"/>
    <w:basedOn w:val="a0"/>
    <w:link w:val="af7"/>
    <w:rsid w:val="001B49FF"/>
    <w:rPr>
      <w:rFonts w:ascii="Times New Roman" w:eastAsia="Times New Roman" w:hAnsi="Times New Roman"/>
      <w:shd w:val="clear" w:color="auto" w:fill="FFFFFF"/>
    </w:rPr>
  </w:style>
  <w:style w:type="character" w:customStyle="1" w:styleId="CenturySchoolbook12pt">
    <w:name w:val="Колонтитул + Century Schoolbook;12 pt"/>
    <w:basedOn w:val="af6"/>
    <w:rsid w:val="001B49FF"/>
    <w:rPr>
      <w:rFonts w:ascii="Century Schoolbook" w:eastAsia="Century Schoolbook" w:hAnsi="Century Schoolbook" w:cs="Century Schoolbook"/>
      <w:spacing w:val="0"/>
      <w:sz w:val="24"/>
      <w:szCs w:val="24"/>
      <w:shd w:val="clear" w:color="auto" w:fill="FFFFFF"/>
    </w:rPr>
  </w:style>
  <w:style w:type="character" w:customStyle="1" w:styleId="12">
    <w:name w:val="Основной текст (12)_"/>
    <w:basedOn w:val="a0"/>
    <w:rsid w:val="001B49FF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20">
    <w:name w:val="Основной текст (12)"/>
    <w:basedOn w:val="12"/>
    <w:rsid w:val="001B49FF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2">
    <w:name w:val="Основной текст (5)"/>
    <w:basedOn w:val="51"/>
    <w:rsid w:val="001B49FF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af7">
    <w:name w:val="Колонтитул"/>
    <w:basedOn w:val="a"/>
    <w:link w:val="af6"/>
    <w:rsid w:val="001B49FF"/>
    <w:pPr>
      <w:shd w:val="clear" w:color="auto" w:fill="FFFFFF"/>
    </w:pPr>
    <w:rPr>
      <w:sz w:val="20"/>
      <w:szCs w:val="20"/>
    </w:rPr>
  </w:style>
  <w:style w:type="character" w:customStyle="1" w:styleId="42">
    <w:name w:val="Заголовок №4_"/>
    <w:basedOn w:val="a0"/>
    <w:rsid w:val="00326CF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2">
    <w:name w:val="Заголовок №3"/>
    <w:basedOn w:val="a0"/>
    <w:rsid w:val="00326CF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520">
    <w:name w:val="Основной текст52"/>
    <w:basedOn w:val="af3"/>
    <w:rsid w:val="00326CF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3">
    <w:name w:val="Основной текст (3) + Полужирный;Не курсив"/>
    <w:basedOn w:val="a0"/>
    <w:rsid w:val="00DB5BEC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50pt">
    <w:name w:val="Основной текст (5) + Курсив;Интервал 0 pt"/>
    <w:basedOn w:val="51"/>
    <w:rsid w:val="00D922E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10"/>
      <w:sz w:val="18"/>
      <w:szCs w:val="18"/>
    </w:rPr>
  </w:style>
  <w:style w:type="character" w:customStyle="1" w:styleId="521">
    <w:name w:val="Заголовок №5 (2)"/>
    <w:basedOn w:val="a0"/>
    <w:rsid w:val="00D922E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">
    <w:name w:val="Основной текст (9)"/>
    <w:basedOn w:val="a0"/>
    <w:rsid w:val="00D010E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kultura-portal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rusiskusstvo.ru/journal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igital.1september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school-collection.edu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krugosvet.ru" TargetMode="External"/><Relationship Id="rId14" Type="http://schemas.openxmlformats.org/officeDocument/2006/relationships/hyperlink" Target="http://www.iskunstvo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17</Pages>
  <Words>4288</Words>
  <Characters>24446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28677</CharactersWithSpaces>
  <SharedDoc>false</SharedDoc>
  <HLinks>
    <vt:vector size="30" baseType="variant">
      <vt:variant>
        <vt:i4>8126588</vt:i4>
      </vt:variant>
      <vt:variant>
        <vt:i4>12</vt:i4>
      </vt:variant>
      <vt:variant>
        <vt:i4>0</vt:i4>
      </vt:variant>
      <vt:variant>
        <vt:i4>5</vt:i4>
      </vt:variant>
      <vt:variant>
        <vt:lpwstr>http://www.iskunstvo.info/</vt:lpwstr>
      </vt:variant>
      <vt:variant>
        <vt:lpwstr/>
      </vt:variant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http://www.kultura-portal.ru/</vt:lpwstr>
      </vt:variant>
      <vt:variant>
        <vt:lpwstr/>
      </vt:variant>
      <vt:variant>
        <vt:i4>2752561</vt:i4>
      </vt:variant>
      <vt:variant>
        <vt:i4>6</vt:i4>
      </vt:variant>
      <vt:variant>
        <vt:i4>0</vt:i4>
      </vt:variant>
      <vt:variant>
        <vt:i4>5</vt:i4>
      </vt:variant>
      <vt:variant>
        <vt:lpwstr>http://hghltd.yandex.net/yandbtm?text=Gthj%20Vffn&amp;url=http%3A%2F%2Fperomaat.ru%2F&amp;fmode=inject&amp;mime=html&amp;l10n=ru&amp;sign=1827f9346fba98417499a25609e4823c&amp;keyno=0</vt:lpwstr>
      </vt:variant>
      <vt:variant>
        <vt:lpwstr/>
      </vt:variant>
      <vt:variant>
        <vt:i4>7274606</vt:i4>
      </vt:variant>
      <vt:variant>
        <vt:i4>3</vt:i4>
      </vt:variant>
      <vt:variant>
        <vt:i4>0</vt:i4>
      </vt:variant>
      <vt:variant>
        <vt:i4>5</vt:i4>
      </vt:variant>
      <vt:variant>
        <vt:lpwstr>http://www.rusiskusstvo.ru/journal/</vt:lpwstr>
      </vt:variant>
      <vt:variant>
        <vt:lpwstr/>
      </vt:variant>
      <vt:variant>
        <vt:i4>4390978</vt:i4>
      </vt:variant>
      <vt:variant>
        <vt:i4>0</vt:i4>
      </vt:variant>
      <vt:variant>
        <vt:i4>0</vt:i4>
      </vt:variant>
      <vt:variant>
        <vt:i4>5</vt:i4>
      </vt:variant>
      <vt:variant>
        <vt:lpwstr>http://digital.1september.ru/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33</cp:revision>
  <dcterms:created xsi:type="dcterms:W3CDTF">2015-02-23T11:04:00Z</dcterms:created>
  <dcterms:modified xsi:type="dcterms:W3CDTF">2017-02-19T05:10:00Z</dcterms:modified>
</cp:coreProperties>
</file>